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A71EB" w14:textId="03CCC091" w:rsidR="002B2C89" w:rsidRDefault="003106F5">
      <w:pPr>
        <w:pStyle w:val="Standard"/>
        <w:rPr>
          <w:rFonts w:ascii="Arial" w:hAnsi="Arial" w:cs="Arial"/>
          <w:b/>
          <w:bCs/>
          <w:color w:val="000000"/>
          <w:lang w:eastAsia="en-GB"/>
        </w:rPr>
      </w:pPr>
      <w:bookmarkStart w:id="0" w:name="_Hlk12615506"/>
      <w:r>
        <w:rPr>
          <w:rFonts w:ascii="Arial" w:hAnsi="Arial" w:cs="Arial"/>
          <w:b/>
          <w:bCs/>
          <w:color w:val="000000"/>
          <w:lang w:eastAsia="en-GB"/>
        </w:rPr>
        <w:t>PRESS RELEASE:</w:t>
      </w:r>
    </w:p>
    <w:p w14:paraId="2810E87D" w14:textId="77777777" w:rsidR="002B2C89" w:rsidRDefault="003106F5">
      <w:pPr>
        <w:pStyle w:val="Standard"/>
      </w:pPr>
      <w:r>
        <w:rPr>
          <w:rFonts w:ascii="Arial" w:hAnsi="Arial" w:cs="Arial"/>
          <w:b/>
          <w:bCs/>
          <w:color w:val="000000"/>
          <w:lang w:eastAsia="en-GB"/>
        </w:rPr>
        <w:t>Groundswell, the Regenerative Agriculture show: a forum for farmers who want to grow and profit from a healthy soil, enjoys a sold out fourth year June 26-27, 2019</w:t>
      </w:r>
    </w:p>
    <w:p w14:paraId="2BB3CC04" w14:textId="77777777" w:rsidR="002B2C89" w:rsidRDefault="002B2C89">
      <w:pPr>
        <w:pStyle w:val="Standard"/>
        <w:rPr>
          <w:rFonts w:ascii="Arial" w:hAnsi="Arial" w:cs="Arial"/>
        </w:rPr>
      </w:pPr>
    </w:p>
    <w:p w14:paraId="2BA68FAB" w14:textId="6F15922C" w:rsidR="002B2C89" w:rsidRDefault="003106F5">
      <w:pPr>
        <w:pStyle w:val="Standard"/>
      </w:pPr>
      <w:r>
        <w:rPr>
          <w:rFonts w:ascii="Arial" w:hAnsi="Arial" w:cs="Arial"/>
          <w:sz w:val="20"/>
          <w:szCs w:val="20"/>
        </w:rPr>
        <w:t>On Wednesday 26</w:t>
      </w:r>
      <w:r>
        <w:rPr>
          <w:rFonts w:ascii="Arial" w:hAnsi="Arial" w:cs="Arial"/>
          <w:sz w:val="20"/>
          <w:szCs w:val="20"/>
          <w:vertAlign w:val="superscript"/>
        </w:rPr>
        <w:t>th</w:t>
      </w:r>
      <w:r>
        <w:rPr>
          <w:rFonts w:ascii="Arial" w:hAnsi="Arial" w:cs="Arial"/>
          <w:sz w:val="20"/>
          <w:szCs w:val="20"/>
        </w:rPr>
        <w:t xml:space="preserve"> and Thursday 27</w:t>
      </w:r>
      <w:r>
        <w:rPr>
          <w:rFonts w:ascii="Arial" w:hAnsi="Arial" w:cs="Arial"/>
          <w:sz w:val="20"/>
          <w:szCs w:val="20"/>
          <w:vertAlign w:val="superscript"/>
        </w:rPr>
        <w:t>th</w:t>
      </w:r>
      <w:r>
        <w:rPr>
          <w:rFonts w:ascii="Arial" w:hAnsi="Arial" w:cs="Arial"/>
          <w:sz w:val="20"/>
          <w:szCs w:val="20"/>
        </w:rPr>
        <w:t xml:space="preserve"> June the Cherry family welcomed</w:t>
      </w:r>
      <w:r>
        <w:rPr>
          <w:rFonts w:ascii="Arial" w:hAnsi="Arial" w:cs="Arial"/>
          <w:sz w:val="20"/>
          <w:szCs w:val="20"/>
        </w:rPr>
        <w:t xml:space="preserve"> 1,</w:t>
      </w:r>
      <w:r w:rsidR="00AD5756">
        <w:rPr>
          <w:rFonts w:ascii="Arial" w:hAnsi="Arial" w:cs="Arial"/>
          <w:sz w:val="20"/>
          <w:szCs w:val="20"/>
        </w:rPr>
        <w:t>900</w:t>
      </w:r>
      <w:r>
        <w:rPr>
          <w:rFonts w:ascii="Arial" w:hAnsi="Arial" w:cs="Arial"/>
          <w:sz w:val="20"/>
          <w:szCs w:val="20"/>
        </w:rPr>
        <w:t xml:space="preserve"> delegates through their farm gates to attend the Groundswell Show, a No-Till and Regenerative Agriculture event focusing on improving soil health and farm resilience.</w:t>
      </w:r>
    </w:p>
    <w:p w14:paraId="2FE26146" w14:textId="77777777" w:rsidR="002B2C89" w:rsidRDefault="003106F5">
      <w:pPr>
        <w:pStyle w:val="Standard"/>
        <w:spacing w:before="120" w:after="240"/>
      </w:pPr>
      <w:r>
        <w:rPr>
          <w:rFonts w:ascii="Arial" w:hAnsi="Arial" w:cs="Arial"/>
          <w:sz w:val="20"/>
          <w:szCs w:val="20"/>
        </w:rPr>
        <w:t>The key message from the s</w:t>
      </w:r>
      <w:r>
        <w:rPr>
          <w:rFonts w:ascii="Arial" w:hAnsi="Arial" w:cs="Arial"/>
          <w:sz w:val="20"/>
          <w:szCs w:val="20"/>
        </w:rPr>
        <w:t xml:space="preserve">how was </w:t>
      </w:r>
      <w:r>
        <w:rPr>
          <w:rFonts w:ascii="Arial" w:hAnsi="Arial" w:cs="Arial"/>
          <w:b/>
          <w:bCs/>
          <w:sz w:val="20"/>
          <w:szCs w:val="20"/>
        </w:rPr>
        <w:t>change</w:t>
      </w:r>
      <w:r>
        <w:rPr>
          <w:rFonts w:ascii="Arial" w:hAnsi="Arial" w:cs="Arial"/>
          <w:sz w:val="20"/>
          <w:szCs w:val="20"/>
        </w:rPr>
        <w:t xml:space="preserve">. We are on the brink of the biggest shakeup to UK agriculture for 70 years, and Groundswell 2019 provided farmers from all over the country with inspiration, ideas and practical action to adapt and improve the way they manage their land. </w:t>
      </w:r>
      <w:r>
        <w:rPr>
          <w:rFonts w:ascii="Arial" w:hAnsi="Arial" w:cs="Arial"/>
          <w:color w:val="000000"/>
          <w:sz w:val="20"/>
          <w:szCs w:val="20"/>
          <w:lang w:eastAsia="en-GB"/>
        </w:rPr>
        <w:t xml:space="preserve">As </w:t>
      </w:r>
      <w:r>
        <w:rPr>
          <w:rFonts w:ascii="Arial" w:hAnsi="Arial" w:cs="Arial"/>
          <w:color w:val="000000"/>
          <w:sz w:val="20"/>
          <w:szCs w:val="20"/>
          <w:lang w:eastAsia="en-GB"/>
        </w:rPr>
        <w:t>we prepare to leave EU subsidies behind, Groundswell presents practical ideas on how to farm in this new environmental and political climate.</w:t>
      </w:r>
    </w:p>
    <w:p w14:paraId="1ABA7F37" w14:textId="77777777" w:rsidR="002B2C89" w:rsidRDefault="003106F5">
      <w:pPr>
        <w:pStyle w:val="Standard"/>
      </w:pPr>
      <w:r>
        <w:rPr>
          <w:rFonts w:ascii="Arial" w:hAnsi="Arial" w:cs="Arial"/>
          <w:sz w:val="20"/>
          <w:szCs w:val="20"/>
        </w:rPr>
        <w:t xml:space="preserve">Minister for Agriculture </w:t>
      </w:r>
      <w:r>
        <w:rPr>
          <w:rFonts w:ascii="Arial" w:hAnsi="Arial" w:cs="Arial"/>
          <w:b/>
          <w:bCs/>
          <w:sz w:val="20"/>
          <w:szCs w:val="20"/>
        </w:rPr>
        <w:t xml:space="preserve">Rt Hon Robert Goodwill MP </w:t>
      </w:r>
      <w:r>
        <w:rPr>
          <w:rFonts w:ascii="Arial" w:hAnsi="Arial" w:cs="Arial"/>
          <w:sz w:val="20"/>
          <w:szCs w:val="20"/>
        </w:rPr>
        <w:t>visited on Thursday and was given a tour of the site by host fa</w:t>
      </w:r>
      <w:r>
        <w:rPr>
          <w:rFonts w:ascii="Arial" w:hAnsi="Arial" w:cs="Arial"/>
          <w:sz w:val="20"/>
          <w:szCs w:val="20"/>
        </w:rPr>
        <w:t xml:space="preserve">rmer, Paul Cherry, before joining Baroness Rosie Boycott on stage for a discussion about the future Agriculture Bill. He stated the importance of ensuring long-term (10 </w:t>
      </w:r>
      <w:proofErr w:type="spellStart"/>
      <w:r>
        <w:rPr>
          <w:rFonts w:ascii="Arial" w:hAnsi="Arial" w:cs="Arial"/>
          <w:sz w:val="20"/>
          <w:szCs w:val="20"/>
        </w:rPr>
        <w:t>yr</w:t>
      </w:r>
      <w:proofErr w:type="spellEnd"/>
      <w:r>
        <w:rPr>
          <w:rFonts w:ascii="Arial" w:hAnsi="Arial" w:cs="Arial"/>
          <w:sz w:val="20"/>
          <w:szCs w:val="20"/>
        </w:rPr>
        <w:t xml:space="preserve"> +) financial support for Agri-Environment Schemes going forward. </w:t>
      </w:r>
      <w:proofErr w:type="gramStart"/>
      <w:r>
        <w:rPr>
          <w:rFonts w:ascii="Arial" w:hAnsi="Arial" w:cs="Arial"/>
          <w:sz w:val="20"/>
          <w:szCs w:val="20"/>
        </w:rPr>
        <w:t>Furthermore</w:t>
      </w:r>
      <w:proofErr w:type="gramEnd"/>
      <w:r>
        <w:rPr>
          <w:rFonts w:ascii="Arial" w:hAnsi="Arial" w:cs="Arial"/>
          <w:sz w:val="20"/>
          <w:szCs w:val="20"/>
        </w:rPr>
        <w:t xml:space="preserve"> Goodwil</w:t>
      </w:r>
      <w:r>
        <w:rPr>
          <w:rFonts w:ascii="Arial" w:hAnsi="Arial" w:cs="Arial"/>
          <w:sz w:val="20"/>
          <w:szCs w:val="20"/>
        </w:rPr>
        <w:t xml:space="preserve">l proposed monthly payments for </w:t>
      </w:r>
      <w:proofErr w:type="spellStart"/>
      <w:r>
        <w:rPr>
          <w:rFonts w:ascii="Arial" w:hAnsi="Arial" w:cs="Arial"/>
          <w:sz w:val="20"/>
          <w:szCs w:val="20"/>
        </w:rPr>
        <w:t>agri</w:t>
      </w:r>
      <w:proofErr w:type="spellEnd"/>
      <w:r>
        <w:rPr>
          <w:rFonts w:ascii="Arial" w:hAnsi="Arial" w:cs="Arial"/>
          <w:sz w:val="20"/>
          <w:szCs w:val="20"/>
        </w:rPr>
        <w:t>-environment schemes to aid farm cash flows.</w:t>
      </w:r>
    </w:p>
    <w:bookmarkEnd w:id="0"/>
    <w:p w14:paraId="7FAF3113" w14:textId="77777777" w:rsidR="002B2C89" w:rsidRDefault="002B2C89">
      <w:pPr>
        <w:pStyle w:val="Standard"/>
        <w:rPr>
          <w:rFonts w:ascii="Arial" w:hAnsi="Arial" w:cs="Arial"/>
          <w:sz w:val="20"/>
          <w:szCs w:val="20"/>
        </w:rPr>
      </w:pPr>
    </w:p>
    <w:p w14:paraId="7EFAACC5" w14:textId="77777777" w:rsidR="002B2C89" w:rsidRDefault="003106F5">
      <w:pPr>
        <w:pStyle w:val="Standard"/>
      </w:pPr>
      <w:r>
        <w:rPr>
          <w:rFonts w:ascii="Arial" w:hAnsi="Arial" w:cs="Arial"/>
          <w:sz w:val="20"/>
          <w:szCs w:val="20"/>
        </w:rPr>
        <w:t xml:space="preserve">Keynote speaker </w:t>
      </w:r>
      <w:hyperlink r:id="rId6" w:history="1">
        <w:r>
          <w:rPr>
            <w:rFonts w:ascii="Arial" w:hAnsi="Arial" w:cs="Arial"/>
            <w:b/>
            <w:bCs/>
            <w:sz w:val="20"/>
            <w:szCs w:val="20"/>
            <w:lang w:eastAsia="en-GB"/>
          </w:rPr>
          <w:t>Allan Savory</w:t>
        </w:r>
      </w:hyperlink>
      <w:r>
        <w:rPr>
          <w:rFonts w:ascii="Arial" w:hAnsi="Arial" w:cs="Arial"/>
          <w:color w:val="000000"/>
          <w:sz w:val="20"/>
          <w:szCs w:val="20"/>
          <w:lang w:eastAsia="en-GB"/>
        </w:rPr>
        <w:t xml:space="preserve"> (</w:t>
      </w:r>
      <w:proofErr w:type="spellStart"/>
      <w:r>
        <w:rPr>
          <w:rFonts w:ascii="Arial" w:hAnsi="Arial" w:cs="Arial"/>
          <w:color w:val="000000"/>
          <w:sz w:val="20"/>
          <w:szCs w:val="20"/>
          <w:lang w:eastAsia="en-GB"/>
        </w:rPr>
        <w:t>Zim</w:t>
      </w:r>
      <w:proofErr w:type="spellEnd"/>
      <w:r>
        <w:rPr>
          <w:rFonts w:ascii="Arial" w:hAnsi="Arial" w:cs="Arial"/>
          <w:color w:val="000000"/>
          <w:sz w:val="20"/>
          <w:szCs w:val="20"/>
          <w:lang w:eastAsia="en-GB"/>
        </w:rPr>
        <w:t>), Founder of The Savory Institute and world leader in Holistic Management</w:t>
      </w:r>
      <w:r>
        <w:rPr>
          <w:rFonts w:ascii="Arial" w:hAnsi="Arial" w:cs="Arial"/>
          <w:color w:val="000000"/>
          <w:sz w:val="20"/>
          <w:szCs w:val="20"/>
          <w:lang w:eastAsia="en-GB"/>
        </w:rPr>
        <w:t xml:space="preserve"> spoke on both days. To a full conference barn Savory presented his ‘common sense’ revolution to restore our environment. On Thursday he explained why managing agriculture holistically is imperative, and why properly managed livestock are essential to rege</w:t>
      </w:r>
      <w:r>
        <w:rPr>
          <w:rFonts w:ascii="Arial" w:hAnsi="Arial" w:cs="Arial"/>
          <w:color w:val="000000"/>
          <w:sz w:val="20"/>
          <w:szCs w:val="20"/>
          <w:lang w:eastAsia="en-GB"/>
        </w:rPr>
        <w:t>nerative agriculture globally.</w:t>
      </w:r>
    </w:p>
    <w:p w14:paraId="71C2FFF8" w14:textId="77777777" w:rsidR="002B2C89" w:rsidRDefault="002B2C89">
      <w:pPr>
        <w:pStyle w:val="Standard"/>
        <w:rPr>
          <w:rFonts w:ascii="Arial" w:hAnsi="Arial" w:cs="Arial"/>
          <w:sz w:val="20"/>
          <w:szCs w:val="20"/>
        </w:rPr>
      </w:pPr>
    </w:p>
    <w:p w14:paraId="60E2B76A" w14:textId="77777777" w:rsidR="002B2C89" w:rsidRDefault="003106F5">
      <w:pPr>
        <w:pStyle w:val="Standard"/>
      </w:pPr>
      <w:hyperlink r:id="rId7" w:history="1">
        <w:r>
          <w:rPr>
            <w:rFonts w:ascii="Arial" w:hAnsi="Arial" w:cs="Arial"/>
            <w:b/>
            <w:bCs/>
            <w:sz w:val="20"/>
            <w:szCs w:val="20"/>
            <w:lang w:eastAsia="en-GB"/>
          </w:rPr>
          <w:t>Jay Fuhrer</w:t>
        </w:r>
      </w:hyperlink>
      <w:r>
        <w:rPr>
          <w:rFonts w:ascii="Arial" w:hAnsi="Arial" w:cs="Arial"/>
          <w:b/>
          <w:bCs/>
          <w:color w:val="000000"/>
          <w:sz w:val="20"/>
          <w:szCs w:val="20"/>
          <w:lang w:eastAsia="en-GB"/>
        </w:rPr>
        <w:t>,</w:t>
      </w:r>
      <w:r>
        <w:rPr>
          <w:rFonts w:ascii="Arial" w:hAnsi="Arial" w:cs="Arial"/>
          <w:color w:val="000000"/>
          <w:sz w:val="20"/>
          <w:szCs w:val="20"/>
          <w:lang w:eastAsia="en-GB"/>
        </w:rPr>
        <w:t xml:space="preserve"> (USA) a Soil Health Specialist employed by the Natural Resources Conservation Service in Bismarck, North Dakota showcased the Rainfall Simulator which starkly shows the impact of 1 inch of rainfall upon differently managed soils; the result showed that ze</w:t>
      </w:r>
      <w:r>
        <w:rPr>
          <w:rFonts w:ascii="Arial" w:hAnsi="Arial" w:cs="Arial"/>
          <w:color w:val="000000"/>
          <w:sz w:val="20"/>
          <w:szCs w:val="20"/>
          <w:lang w:eastAsia="en-GB"/>
        </w:rPr>
        <w:t xml:space="preserve">ro-disturbance and living roots in the soil act like a sponge and hold the water and prevent nutrient run-off. His talks presented the science behind managing </w:t>
      </w:r>
      <w:proofErr w:type="gramStart"/>
      <w:r>
        <w:rPr>
          <w:rFonts w:ascii="Arial" w:hAnsi="Arial" w:cs="Arial"/>
          <w:color w:val="000000"/>
          <w:sz w:val="20"/>
          <w:szCs w:val="20"/>
          <w:lang w:eastAsia="en-GB"/>
        </w:rPr>
        <w:t>carbon, and</w:t>
      </w:r>
      <w:proofErr w:type="gramEnd"/>
      <w:r>
        <w:rPr>
          <w:rFonts w:ascii="Arial" w:hAnsi="Arial" w:cs="Arial"/>
          <w:color w:val="000000"/>
          <w:sz w:val="20"/>
          <w:szCs w:val="20"/>
          <w:lang w:eastAsia="en-GB"/>
        </w:rPr>
        <w:t xml:space="preserve"> rebuilding and maintaining life in the soil.</w:t>
      </w:r>
    </w:p>
    <w:p w14:paraId="74A3541E" w14:textId="77777777" w:rsidR="002B2C89" w:rsidRDefault="002B2C89">
      <w:pPr>
        <w:pStyle w:val="Standard"/>
        <w:rPr>
          <w:rFonts w:ascii="Arial" w:hAnsi="Arial" w:cs="Arial"/>
          <w:sz w:val="20"/>
          <w:szCs w:val="20"/>
        </w:rPr>
      </w:pPr>
    </w:p>
    <w:p w14:paraId="38DEF158" w14:textId="77777777" w:rsidR="002B2C89" w:rsidRDefault="003106F5">
      <w:pPr>
        <w:pStyle w:val="Standard"/>
        <w:rPr>
          <w:rFonts w:ascii="Arial" w:hAnsi="Arial" w:cs="Arial"/>
          <w:sz w:val="20"/>
          <w:szCs w:val="20"/>
        </w:rPr>
      </w:pPr>
      <w:r>
        <w:rPr>
          <w:rFonts w:ascii="Arial" w:hAnsi="Arial" w:cs="Arial"/>
          <w:sz w:val="20"/>
          <w:szCs w:val="20"/>
        </w:rPr>
        <w:t>Many UK farmers (Will Scale, Simon Cow</w:t>
      </w:r>
      <w:r>
        <w:rPr>
          <w:rFonts w:ascii="Arial" w:hAnsi="Arial" w:cs="Arial"/>
          <w:sz w:val="20"/>
          <w:szCs w:val="20"/>
        </w:rPr>
        <w:t>ell, Andrew Howard, Tom Martin, Clive Bailye) presented their own experiences in converting to Conservation Agriculture systems and shared their stories.</w:t>
      </w:r>
    </w:p>
    <w:p w14:paraId="5BDD8CEA" w14:textId="77777777" w:rsidR="002B2C89" w:rsidRDefault="002B2C89">
      <w:pPr>
        <w:pStyle w:val="Standard"/>
        <w:rPr>
          <w:rFonts w:ascii="Arial" w:hAnsi="Arial" w:cs="Arial"/>
          <w:sz w:val="20"/>
          <w:szCs w:val="20"/>
        </w:rPr>
      </w:pPr>
    </w:p>
    <w:p w14:paraId="5D73E5F1" w14:textId="77777777" w:rsidR="002B2C89" w:rsidRDefault="003106F5">
      <w:pPr>
        <w:pStyle w:val="Standard"/>
        <w:rPr>
          <w:rFonts w:ascii="Arial" w:hAnsi="Arial" w:cs="Arial"/>
          <w:sz w:val="20"/>
          <w:szCs w:val="20"/>
        </w:rPr>
      </w:pPr>
      <w:r>
        <w:rPr>
          <w:rFonts w:ascii="Arial" w:hAnsi="Arial" w:cs="Arial"/>
          <w:sz w:val="20"/>
          <w:szCs w:val="20"/>
        </w:rPr>
        <w:t>In the evening, alongside grass-fed BBQ, delegates heard Ruby Wax in conversation with Sam Watson Jo</w:t>
      </w:r>
      <w:r>
        <w:rPr>
          <w:rFonts w:ascii="Arial" w:hAnsi="Arial" w:cs="Arial"/>
          <w:sz w:val="20"/>
          <w:szCs w:val="20"/>
        </w:rPr>
        <w:t>nes (The Small Robot Company) in a session about the courage needed to make a change.</w:t>
      </w:r>
    </w:p>
    <w:p w14:paraId="42492ED5" w14:textId="77777777" w:rsidR="002B2C89" w:rsidRDefault="002B2C89">
      <w:pPr>
        <w:pStyle w:val="Standard"/>
        <w:rPr>
          <w:rFonts w:ascii="Arial" w:hAnsi="Arial" w:cs="Arial"/>
          <w:sz w:val="20"/>
          <w:szCs w:val="20"/>
        </w:rPr>
      </w:pPr>
    </w:p>
    <w:p w14:paraId="0C968AE2" w14:textId="77777777" w:rsidR="002B2C89" w:rsidRDefault="003106F5">
      <w:pPr>
        <w:pStyle w:val="Standard"/>
        <w:rPr>
          <w:rFonts w:ascii="Arial" w:hAnsi="Arial" w:cs="Arial"/>
          <w:sz w:val="20"/>
          <w:szCs w:val="20"/>
        </w:rPr>
      </w:pPr>
      <w:r>
        <w:rPr>
          <w:rFonts w:ascii="Arial" w:hAnsi="Arial" w:cs="Arial"/>
          <w:sz w:val="20"/>
          <w:szCs w:val="20"/>
        </w:rPr>
        <w:t>Attendees came from as far afield as Zimbabwe, Scandinavia, Lithuania, Italy and Poland, with around 10% of delegates from outside the U.K.  Most attendees came for both</w:t>
      </w:r>
      <w:r>
        <w:rPr>
          <w:rFonts w:ascii="Arial" w:hAnsi="Arial" w:cs="Arial"/>
          <w:sz w:val="20"/>
          <w:szCs w:val="20"/>
        </w:rPr>
        <w:t xml:space="preserve"> days of the show, with many camping, or ‘glamping’ in tepees. The sunny weather and the relaxed convivial mood at the show’s bar, the ‘Earthworm Arms’ lent the Groundswell Show a festival-like atmosphere.</w:t>
      </w:r>
    </w:p>
    <w:p w14:paraId="065AA9FE" w14:textId="77777777" w:rsidR="002B2C89" w:rsidRDefault="002B2C89">
      <w:pPr>
        <w:pStyle w:val="Standard"/>
        <w:rPr>
          <w:rFonts w:ascii="Arial" w:hAnsi="Arial" w:cs="Arial"/>
          <w:color w:val="000000"/>
          <w:sz w:val="22"/>
          <w:szCs w:val="22"/>
          <w:lang w:eastAsia="en-GB"/>
        </w:rPr>
      </w:pPr>
    </w:p>
    <w:p w14:paraId="5F3816FD" w14:textId="77777777" w:rsidR="002B2C89" w:rsidRDefault="003106F5">
      <w:pPr>
        <w:pStyle w:val="Standard"/>
        <w:rPr>
          <w:rFonts w:ascii="Arial" w:hAnsi="Arial" w:cs="Arial"/>
          <w:sz w:val="20"/>
          <w:szCs w:val="20"/>
        </w:rPr>
      </w:pPr>
      <w:r>
        <w:rPr>
          <w:rFonts w:ascii="Arial" w:hAnsi="Arial" w:cs="Arial"/>
          <w:sz w:val="20"/>
          <w:szCs w:val="20"/>
        </w:rPr>
        <w:t>JOHN CHERRY – host farmer</w:t>
      </w:r>
    </w:p>
    <w:p w14:paraId="05D6DE13" w14:textId="77777777" w:rsidR="002B2C89" w:rsidRDefault="003106F5">
      <w:pPr>
        <w:pStyle w:val="Standard"/>
        <w:spacing w:before="120" w:after="240"/>
        <w:rPr>
          <w:rFonts w:ascii="Arial" w:hAnsi="Arial" w:cs="Arial"/>
          <w:color w:val="000000"/>
          <w:sz w:val="20"/>
          <w:szCs w:val="20"/>
          <w:lang w:eastAsia="en-GB"/>
        </w:rPr>
      </w:pPr>
      <w:r>
        <w:rPr>
          <w:rFonts w:ascii="Arial" w:hAnsi="Arial" w:cs="Arial"/>
          <w:color w:val="000000"/>
          <w:sz w:val="20"/>
          <w:szCs w:val="20"/>
          <w:lang w:eastAsia="en-GB"/>
        </w:rPr>
        <w:t xml:space="preserve"> “Groundswell is a uni</w:t>
      </w:r>
      <w:r>
        <w:rPr>
          <w:rFonts w:ascii="Arial" w:hAnsi="Arial" w:cs="Arial"/>
          <w:color w:val="000000"/>
          <w:sz w:val="20"/>
          <w:szCs w:val="20"/>
          <w:lang w:eastAsia="en-GB"/>
        </w:rPr>
        <w:t xml:space="preserve">que agricultural show in that you can spend a day learning the principles of Regenerative Agriculture, whilst also engaging with the </w:t>
      </w:r>
      <w:proofErr w:type="spellStart"/>
      <w:r>
        <w:rPr>
          <w:rFonts w:ascii="Arial" w:hAnsi="Arial" w:cs="Arial"/>
          <w:color w:val="000000"/>
          <w:sz w:val="20"/>
          <w:szCs w:val="20"/>
          <w:lang w:eastAsia="en-GB"/>
        </w:rPr>
        <w:t>organisations</w:t>
      </w:r>
      <w:proofErr w:type="spellEnd"/>
      <w:r>
        <w:rPr>
          <w:rFonts w:ascii="Arial" w:hAnsi="Arial" w:cs="Arial"/>
          <w:color w:val="000000"/>
          <w:sz w:val="20"/>
          <w:szCs w:val="20"/>
          <w:lang w:eastAsia="en-GB"/>
        </w:rPr>
        <w:t xml:space="preserve"> that can help make it a reality. Groundswell offers a welcoming environment for two days of information excha</w:t>
      </w:r>
      <w:r>
        <w:rPr>
          <w:rFonts w:ascii="Arial" w:hAnsi="Arial" w:cs="Arial"/>
          <w:color w:val="000000"/>
          <w:sz w:val="20"/>
          <w:szCs w:val="20"/>
          <w:lang w:eastAsia="en-GB"/>
        </w:rPr>
        <w:t xml:space="preserve">nge with some of the world's most experienced "soil caretakers" - the farmers, scientists and the </w:t>
      </w:r>
      <w:proofErr w:type="spellStart"/>
      <w:r>
        <w:rPr>
          <w:rFonts w:ascii="Arial" w:hAnsi="Arial" w:cs="Arial"/>
          <w:color w:val="000000"/>
          <w:sz w:val="20"/>
          <w:szCs w:val="20"/>
          <w:lang w:eastAsia="en-GB"/>
        </w:rPr>
        <w:t>organisations</w:t>
      </w:r>
      <w:proofErr w:type="spellEnd"/>
      <w:r>
        <w:rPr>
          <w:rFonts w:ascii="Arial" w:hAnsi="Arial" w:cs="Arial"/>
          <w:color w:val="000000"/>
          <w:sz w:val="20"/>
          <w:szCs w:val="20"/>
          <w:lang w:eastAsia="en-GB"/>
        </w:rPr>
        <w:t xml:space="preserve"> who all have a role in shaping the future of UK farming.</w:t>
      </w:r>
    </w:p>
    <w:p w14:paraId="1F12438A" w14:textId="77777777" w:rsidR="002B2C89" w:rsidRDefault="003106F5">
      <w:pPr>
        <w:pStyle w:val="Standard"/>
        <w:widowControl w:val="0"/>
        <w:spacing w:line="280" w:lineRule="atLeast"/>
        <w:rPr>
          <w:rFonts w:ascii="Arial" w:hAnsi="Arial" w:cs="Arial"/>
          <w:sz w:val="20"/>
          <w:szCs w:val="20"/>
        </w:rPr>
      </w:pPr>
      <w:r>
        <w:rPr>
          <w:rFonts w:ascii="Arial" w:hAnsi="Arial" w:cs="Arial"/>
          <w:sz w:val="20"/>
          <w:szCs w:val="20"/>
        </w:rPr>
        <w:t>PAUL CHERRY – host farmer</w:t>
      </w:r>
    </w:p>
    <w:p w14:paraId="1AB5C74C" w14:textId="77777777" w:rsidR="002B2C89" w:rsidRDefault="003106F5">
      <w:pPr>
        <w:pStyle w:val="Standard"/>
        <w:spacing w:before="120" w:after="240"/>
      </w:pPr>
      <w:r>
        <w:rPr>
          <w:rFonts w:ascii="Arial" w:hAnsi="Arial" w:cs="Arial"/>
          <w:color w:val="000000"/>
          <w:sz w:val="20"/>
          <w:szCs w:val="20"/>
          <w:lang w:eastAsia="en-GB"/>
        </w:rPr>
        <w:lastRenderedPageBreak/>
        <w:t xml:space="preserve"> “The government’s stated ambition for the future of </w:t>
      </w:r>
      <w:r>
        <w:rPr>
          <w:rFonts w:ascii="Arial" w:hAnsi="Arial" w:cs="Arial"/>
          <w:color w:val="000000"/>
          <w:sz w:val="20"/>
          <w:szCs w:val="20"/>
          <w:lang w:eastAsia="en-GB"/>
        </w:rPr>
        <w:t xml:space="preserve">food, farming and the environment is that public money will be spent on public goods that enhance natural capital. The new ELMS will bring in a new era for farming, and we were delighted to welcome the Minister of State for Agriculture Fisheries and Food, </w:t>
      </w:r>
      <w:r>
        <w:rPr>
          <w:rFonts w:ascii="Arial" w:hAnsi="Arial" w:cs="Arial"/>
          <w:color w:val="000000"/>
          <w:sz w:val="20"/>
          <w:szCs w:val="20"/>
          <w:lang w:eastAsia="en-GB"/>
        </w:rPr>
        <w:t xml:space="preserve">Rt Hon Robert Goodwill MP, to the show to see for himself the revolution that is already taking place in UK Agriculture towards farming systems that work </w:t>
      </w:r>
      <w:r>
        <w:rPr>
          <w:rFonts w:ascii="Arial" w:hAnsi="Arial" w:cs="Arial"/>
          <w:i/>
          <w:iCs/>
          <w:color w:val="000000"/>
          <w:sz w:val="20"/>
          <w:szCs w:val="20"/>
          <w:lang w:eastAsia="en-GB"/>
        </w:rPr>
        <w:t xml:space="preserve">with </w:t>
      </w:r>
      <w:r>
        <w:rPr>
          <w:rFonts w:ascii="Arial" w:hAnsi="Arial" w:cs="Arial"/>
          <w:color w:val="000000"/>
          <w:sz w:val="20"/>
          <w:szCs w:val="20"/>
          <w:lang w:eastAsia="en-GB"/>
        </w:rPr>
        <w:t xml:space="preserve">the environment </w:t>
      </w:r>
      <w:r>
        <w:rPr>
          <w:rFonts w:ascii="Arial" w:hAnsi="Arial" w:cs="Arial"/>
          <w:i/>
          <w:iCs/>
          <w:color w:val="000000"/>
          <w:sz w:val="20"/>
          <w:szCs w:val="20"/>
          <w:lang w:eastAsia="en-GB"/>
        </w:rPr>
        <w:t>and</w:t>
      </w:r>
      <w:r>
        <w:rPr>
          <w:rFonts w:ascii="Arial" w:hAnsi="Arial" w:cs="Arial"/>
          <w:color w:val="000000"/>
          <w:sz w:val="20"/>
          <w:szCs w:val="20"/>
          <w:lang w:eastAsia="en-GB"/>
        </w:rPr>
        <w:t xml:space="preserve"> empower the farmer in the food system.  </w:t>
      </w:r>
    </w:p>
    <w:p w14:paraId="4AAB70FF" w14:textId="77777777" w:rsidR="002B2C89" w:rsidRDefault="003106F5">
      <w:pPr>
        <w:pStyle w:val="Standard"/>
        <w:jc w:val="both"/>
        <w:rPr>
          <w:rFonts w:ascii="Arial" w:hAnsi="Arial" w:cs="Arial"/>
          <w:color w:val="000000"/>
          <w:sz w:val="20"/>
          <w:szCs w:val="20"/>
          <w:lang w:eastAsia="en-GB"/>
        </w:rPr>
      </w:pPr>
      <w:r>
        <w:rPr>
          <w:rFonts w:ascii="Arial" w:hAnsi="Arial" w:cs="Arial"/>
          <w:color w:val="000000"/>
          <w:sz w:val="20"/>
          <w:szCs w:val="20"/>
          <w:lang w:eastAsia="en-GB"/>
        </w:rPr>
        <w:t>ATTENDEE FEEDBACK</w:t>
      </w:r>
    </w:p>
    <w:p w14:paraId="2E1ABDEE" w14:textId="77777777" w:rsidR="002B2C89" w:rsidRDefault="003106F5">
      <w:pPr>
        <w:pStyle w:val="Standard"/>
        <w:jc w:val="both"/>
        <w:rPr>
          <w:rFonts w:ascii="Arial" w:hAnsi="Arial" w:cs="Arial"/>
          <w:color w:val="000000"/>
          <w:sz w:val="20"/>
          <w:szCs w:val="20"/>
          <w:lang w:eastAsia="en-GB"/>
        </w:rPr>
      </w:pPr>
      <w:r>
        <w:rPr>
          <w:rFonts w:ascii="Arial" w:hAnsi="Arial" w:cs="Arial"/>
          <w:color w:val="000000"/>
          <w:sz w:val="20"/>
          <w:szCs w:val="20"/>
          <w:lang w:eastAsia="en-GB"/>
        </w:rPr>
        <w:t>Delegate comments</w:t>
      </w:r>
      <w:r>
        <w:rPr>
          <w:rFonts w:ascii="Arial" w:hAnsi="Arial" w:cs="Arial"/>
          <w:color w:val="000000"/>
          <w:sz w:val="20"/>
          <w:szCs w:val="20"/>
          <w:lang w:eastAsia="en-GB"/>
        </w:rPr>
        <w:t xml:space="preserve"> on Twitter following Groundswell 2019:</w:t>
      </w:r>
    </w:p>
    <w:p w14:paraId="52F51E63" w14:textId="77777777" w:rsidR="002B2C89" w:rsidRDefault="002B2C89">
      <w:pPr>
        <w:pStyle w:val="Standard"/>
        <w:jc w:val="both"/>
        <w:rPr>
          <w:rFonts w:ascii="Arial" w:hAnsi="Arial" w:cs="Arial"/>
          <w:color w:val="000000"/>
          <w:sz w:val="20"/>
          <w:szCs w:val="20"/>
          <w:lang w:eastAsia="en-GB"/>
        </w:rPr>
      </w:pPr>
    </w:p>
    <w:p w14:paraId="209BAE62" w14:textId="77777777" w:rsidR="002B2C89" w:rsidRDefault="003106F5">
      <w:pPr>
        <w:pStyle w:val="Standard"/>
        <w:jc w:val="both"/>
        <w:rPr>
          <w:rFonts w:ascii="Arial" w:hAnsi="Arial" w:cs="Arial"/>
          <w:color w:val="000000"/>
          <w:sz w:val="20"/>
          <w:szCs w:val="20"/>
          <w:lang w:eastAsia="en-GB"/>
        </w:rPr>
      </w:pPr>
      <w:r>
        <w:rPr>
          <w:rFonts w:ascii="Arial" w:hAnsi="Arial" w:cs="Arial"/>
          <w:color w:val="000000"/>
          <w:sz w:val="20"/>
          <w:szCs w:val="20"/>
          <w:lang w:eastAsia="en-GB"/>
        </w:rPr>
        <w:t>“The Cherry family have created an unbelievably brilliant, friendly, farmer led annual must do event, year 4 and it improves year on year” – Ian Pigott (@</w:t>
      </w:r>
      <w:proofErr w:type="spellStart"/>
      <w:r>
        <w:rPr>
          <w:rFonts w:ascii="Arial" w:hAnsi="Arial" w:cs="Arial"/>
          <w:color w:val="000000"/>
          <w:sz w:val="20"/>
          <w:szCs w:val="20"/>
          <w:lang w:eastAsia="en-GB"/>
        </w:rPr>
        <w:t>ian_pigott</w:t>
      </w:r>
      <w:proofErr w:type="spellEnd"/>
      <w:r>
        <w:rPr>
          <w:rFonts w:ascii="Arial" w:hAnsi="Arial" w:cs="Arial"/>
          <w:color w:val="000000"/>
          <w:sz w:val="20"/>
          <w:szCs w:val="20"/>
          <w:lang w:eastAsia="en-GB"/>
        </w:rPr>
        <w:t>)</w:t>
      </w:r>
    </w:p>
    <w:p w14:paraId="0F7DA718" w14:textId="77777777" w:rsidR="002B2C89" w:rsidRDefault="002B2C89">
      <w:pPr>
        <w:pStyle w:val="Standard"/>
        <w:jc w:val="both"/>
        <w:rPr>
          <w:rFonts w:ascii="Arial" w:hAnsi="Arial" w:cs="Arial"/>
          <w:color w:val="000000"/>
          <w:sz w:val="20"/>
          <w:szCs w:val="20"/>
          <w:lang w:eastAsia="en-GB"/>
        </w:rPr>
      </w:pPr>
    </w:p>
    <w:p w14:paraId="627FEDC0" w14:textId="77777777" w:rsidR="002B2C89" w:rsidRDefault="003106F5">
      <w:pPr>
        <w:pStyle w:val="Standard"/>
        <w:jc w:val="both"/>
        <w:rPr>
          <w:rFonts w:ascii="Arial" w:hAnsi="Arial" w:cs="Arial"/>
          <w:color w:val="000000"/>
          <w:sz w:val="20"/>
          <w:szCs w:val="20"/>
          <w:lang w:eastAsia="en-GB"/>
        </w:rPr>
      </w:pPr>
      <w:r>
        <w:rPr>
          <w:rFonts w:ascii="Arial" w:hAnsi="Arial" w:cs="Arial"/>
          <w:color w:val="000000"/>
          <w:sz w:val="20"/>
          <w:szCs w:val="20"/>
          <w:lang w:eastAsia="en-GB"/>
        </w:rPr>
        <w:t>“Groundswell was fantastic. Definitely the most</w:t>
      </w:r>
      <w:r>
        <w:rPr>
          <w:rFonts w:ascii="Arial" w:hAnsi="Arial" w:cs="Arial"/>
          <w:color w:val="000000"/>
          <w:sz w:val="20"/>
          <w:szCs w:val="20"/>
          <w:lang w:eastAsia="en-GB"/>
        </w:rPr>
        <w:t xml:space="preserve"> important event on the calendar nowadays if you are serious about long term sustainable/profitable farming without subsidies.” Adam Driver (@driverfarms1)</w:t>
      </w:r>
    </w:p>
    <w:p w14:paraId="60D0DB21" w14:textId="77777777" w:rsidR="002B2C89" w:rsidRDefault="002B2C89">
      <w:pPr>
        <w:pStyle w:val="Standard"/>
        <w:jc w:val="both"/>
        <w:rPr>
          <w:rFonts w:ascii="Arial" w:hAnsi="Arial" w:cs="Arial"/>
          <w:color w:val="000000"/>
          <w:sz w:val="20"/>
          <w:szCs w:val="20"/>
          <w:lang w:eastAsia="en-GB"/>
        </w:rPr>
      </w:pPr>
    </w:p>
    <w:p w14:paraId="47736EE8" w14:textId="77777777" w:rsidR="002B2C89" w:rsidRDefault="003106F5">
      <w:pPr>
        <w:pStyle w:val="Standard"/>
        <w:rPr>
          <w:rFonts w:ascii="Arial" w:hAnsi="Arial" w:cs="Arial"/>
          <w:b/>
          <w:bCs/>
          <w:color w:val="000000"/>
          <w:sz w:val="20"/>
          <w:szCs w:val="20"/>
          <w:lang w:eastAsia="en-GB"/>
        </w:rPr>
      </w:pPr>
      <w:r>
        <w:rPr>
          <w:rFonts w:ascii="Arial" w:hAnsi="Arial" w:cs="Arial"/>
          <w:b/>
          <w:bCs/>
          <w:color w:val="000000"/>
          <w:sz w:val="20"/>
          <w:szCs w:val="20"/>
          <w:lang w:eastAsia="en-GB"/>
        </w:rPr>
        <w:t>NOTES FOR EDITORS:</w:t>
      </w:r>
    </w:p>
    <w:p w14:paraId="3272A607" w14:textId="77777777" w:rsidR="002B2C89" w:rsidRDefault="003106F5">
      <w:pPr>
        <w:pStyle w:val="Standard"/>
        <w:rPr>
          <w:rFonts w:ascii="Arial" w:hAnsi="Arial" w:cs="Arial"/>
          <w:color w:val="000000"/>
          <w:sz w:val="20"/>
          <w:szCs w:val="20"/>
          <w:lang w:eastAsia="en-GB"/>
        </w:rPr>
      </w:pPr>
      <w:r>
        <w:rPr>
          <w:rFonts w:ascii="Arial" w:hAnsi="Arial" w:cs="Arial"/>
          <w:color w:val="000000"/>
          <w:sz w:val="20"/>
          <w:szCs w:val="20"/>
          <w:lang w:eastAsia="en-GB"/>
        </w:rPr>
        <w:t xml:space="preserve">Groundswell, the No-Till and Regenerative Agriculture show focuses on </w:t>
      </w:r>
      <w:r>
        <w:rPr>
          <w:rFonts w:ascii="Arial" w:hAnsi="Arial" w:cs="Arial"/>
          <w:color w:val="000000"/>
          <w:sz w:val="20"/>
          <w:szCs w:val="20"/>
          <w:lang w:eastAsia="en-GB"/>
        </w:rPr>
        <w:t xml:space="preserve">no-till techniques, soil regeneration and the value of livestock in arable and mixed farming.  </w:t>
      </w:r>
    </w:p>
    <w:p w14:paraId="73583C06" w14:textId="77777777" w:rsidR="002B2C89" w:rsidRDefault="003106F5">
      <w:pPr>
        <w:pStyle w:val="Standard"/>
        <w:rPr>
          <w:rFonts w:ascii="Arial" w:hAnsi="Arial" w:cs="Arial"/>
          <w:color w:val="000000"/>
          <w:sz w:val="20"/>
          <w:szCs w:val="20"/>
          <w:lang w:eastAsia="en-GB"/>
        </w:rPr>
      </w:pPr>
      <w:r>
        <w:rPr>
          <w:rFonts w:ascii="Arial" w:hAnsi="Arial" w:cs="Arial"/>
          <w:color w:val="000000"/>
          <w:sz w:val="20"/>
          <w:szCs w:val="20"/>
          <w:lang w:eastAsia="en-GB"/>
        </w:rPr>
        <w:t>It is an independent event featuring speakers, workshops and seminars, exhibitions from a wide range of innovative farming companies and field-scale direct dril</w:t>
      </w:r>
      <w:r>
        <w:rPr>
          <w:rFonts w:ascii="Arial" w:hAnsi="Arial" w:cs="Arial"/>
          <w:color w:val="000000"/>
          <w:sz w:val="20"/>
          <w:szCs w:val="20"/>
          <w:lang w:eastAsia="en-GB"/>
        </w:rPr>
        <w:t>l demonstrations.  </w:t>
      </w:r>
    </w:p>
    <w:p w14:paraId="1B039816" w14:textId="67FB2A36" w:rsidR="002B2C89" w:rsidRDefault="003106F5">
      <w:pPr>
        <w:pStyle w:val="Standard"/>
        <w:spacing w:before="120" w:after="240"/>
        <w:rPr>
          <w:rFonts w:ascii="Arial" w:hAnsi="Arial" w:cs="Arial"/>
          <w:color w:val="000000"/>
          <w:sz w:val="20"/>
          <w:szCs w:val="20"/>
          <w:lang w:eastAsia="en-GB"/>
        </w:rPr>
      </w:pPr>
      <w:r>
        <w:rPr>
          <w:rFonts w:ascii="Arial" w:hAnsi="Arial" w:cs="Arial"/>
          <w:color w:val="000000"/>
          <w:sz w:val="20"/>
          <w:szCs w:val="20"/>
          <w:lang w:eastAsia="en-GB"/>
        </w:rPr>
        <w:t xml:space="preserve">Alongside the 12 direct drill manufacturers there are 80+ exhibiting </w:t>
      </w:r>
      <w:proofErr w:type="spellStart"/>
      <w:r>
        <w:rPr>
          <w:rFonts w:ascii="Arial" w:hAnsi="Arial" w:cs="Arial"/>
          <w:color w:val="000000"/>
          <w:sz w:val="20"/>
          <w:szCs w:val="20"/>
          <w:lang w:eastAsia="en-GB"/>
        </w:rPr>
        <w:t>organisations</w:t>
      </w:r>
      <w:proofErr w:type="spellEnd"/>
      <w:r>
        <w:rPr>
          <w:rFonts w:ascii="Arial" w:hAnsi="Arial" w:cs="Arial"/>
          <w:color w:val="000000"/>
          <w:sz w:val="20"/>
          <w:szCs w:val="20"/>
          <w:lang w:eastAsia="en-GB"/>
        </w:rPr>
        <w:t xml:space="preserve"> representing their services and products aimed towards farmers with an interest in Conservation Agriculture. Groundswell was created by the Cherry family</w:t>
      </w:r>
      <w:r>
        <w:rPr>
          <w:rFonts w:ascii="Arial" w:hAnsi="Arial" w:cs="Arial"/>
          <w:color w:val="000000"/>
          <w:sz w:val="20"/>
          <w:szCs w:val="20"/>
          <w:lang w:eastAsia="en-GB"/>
        </w:rPr>
        <w:t xml:space="preserve"> on their farm in Weston, Hertfordshire, </w:t>
      </w:r>
      <w:r>
        <w:rPr>
          <w:rFonts w:ascii="Arial" w:hAnsi="Arial" w:cs="Arial"/>
          <w:color w:val="000000"/>
          <w:sz w:val="20"/>
          <w:szCs w:val="20"/>
          <w:lang w:eastAsia="en-GB"/>
        </w:rPr>
        <w:t>2019 was the biggest year so far with</w:t>
      </w:r>
      <w:r w:rsidR="00AD5756">
        <w:rPr>
          <w:rFonts w:ascii="Arial" w:hAnsi="Arial" w:cs="Arial"/>
          <w:color w:val="000000"/>
          <w:sz w:val="20"/>
          <w:szCs w:val="20"/>
          <w:lang w:eastAsia="en-GB"/>
        </w:rPr>
        <w:t xml:space="preserve"> </w:t>
      </w:r>
      <w:r>
        <w:rPr>
          <w:rFonts w:ascii="Arial" w:hAnsi="Arial" w:cs="Arial"/>
          <w:color w:val="000000"/>
          <w:sz w:val="20"/>
          <w:szCs w:val="20"/>
          <w:lang w:eastAsia="en-GB"/>
        </w:rPr>
        <w:t>1,</w:t>
      </w:r>
      <w:r w:rsidR="00AD5756">
        <w:rPr>
          <w:rFonts w:ascii="Arial" w:hAnsi="Arial" w:cs="Arial"/>
          <w:color w:val="000000"/>
          <w:sz w:val="20"/>
          <w:szCs w:val="20"/>
          <w:lang w:eastAsia="en-GB"/>
        </w:rPr>
        <w:t>900</w:t>
      </w:r>
      <w:r>
        <w:rPr>
          <w:rFonts w:ascii="Arial" w:hAnsi="Arial" w:cs="Arial"/>
          <w:color w:val="000000"/>
          <w:sz w:val="20"/>
          <w:szCs w:val="20"/>
          <w:lang w:eastAsia="en-GB"/>
        </w:rPr>
        <w:t xml:space="preserve"> visitors</w:t>
      </w:r>
      <w:r w:rsidR="00AD5756">
        <w:rPr>
          <w:rFonts w:ascii="Arial" w:hAnsi="Arial" w:cs="Arial"/>
          <w:color w:val="000000"/>
          <w:sz w:val="20"/>
          <w:szCs w:val="20"/>
          <w:lang w:eastAsia="en-GB"/>
        </w:rPr>
        <w:t xml:space="preserve">. </w:t>
      </w:r>
      <w:r>
        <w:rPr>
          <w:rFonts w:ascii="Arial" w:hAnsi="Arial" w:cs="Arial"/>
          <w:color w:val="000000"/>
          <w:sz w:val="20"/>
          <w:szCs w:val="20"/>
          <w:lang w:eastAsia="en-GB"/>
        </w:rPr>
        <w:t xml:space="preserve">Tickets </w:t>
      </w:r>
      <w:r>
        <w:rPr>
          <w:rFonts w:ascii="Arial" w:hAnsi="Arial" w:cs="Arial"/>
          <w:color w:val="000000"/>
          <w:sz w:val="20"/>
          <w:szCs w:val="20"/>
          <w:lang w:eastAsia="en-GB"/>
        </w:rPr>
        <w:t>sold out</w:t>
      </w:r>
      <w:r w:rsidR="00AD5756">
        <w:rPr>
          <w:rFonts w:ascii="Arial" w:hAnsi="Arial" w:cs="Arial"/>
          <w:color w:val="000000"/>
          <w:sz w:val="20"/>
          <w:szCs w:val="20"/>
          <w:lang w:eastAsia="en-GB"/>
        </w:rPr>
        <w:t xml:space="preserve"> two days in advance of the event</w:t>
      </w:r>
      <w:r>
        <w:rPr>
          <w:rFonts w:ascii="Arial" w:hAnsi="Arial" w:cs="Arial"/>
          <w:color w:val="000000"/>
          <w:sz w:val="20"/>
          <w:szCs w:val="20"/>
          <w:lang w:eastAsia="en-GB"/>
        </w:rPr>
        <w:t>.</w:t>
      </w:r>
    </w:p>
    <w:p w14:paraId="73EE38AA" w14:textId="3AB6110F" w:rsidR="002B2C89" w:rsidRDefault="003106F5">
      <w:pPr>
        <w:pStyle w:val="Standard"/>
        <w:spacing w:before="120" w:after="240"/>
        <w:rPr>
          <w:rFonts w:ascii="Arial" w:hAnsi="Arial" w:cs="Arial"/>
          <w:color w:val="000000"/>
          <w:sz w:val="20"/>
          <w:szCs w:val="20"/>
          <w:lang w:eastAsia="en-GB"/>
        </w:rPr>
      </w:pPr>
      <w:r>
        <w:rPr>
          <w:rFonts w:ascii="Arial" w:hAnsi="Arial" w:cs="Arial"/>
          <w:color w:val="000000"/>
          <w:sz w:val="20"/>
          <w:szCs w:val="20"/>
          <w:lang w:eastAsia="en-GB"/>
        </w:rPr>
        <w:t xml:space="preserve">The event location is: </w:t>
      </w:r>
      <w:proofErr w:type="spellStart"/>
      <w:r>
        <w:rPr>
          <w:rFonts w:ascii="Arial" w:hAnsi="Arial" w:cs="Arial"/>
          <w:color w:val="000000"/>
          <w:sz w:val="20"/>
          <w:szCs w:val="20"/>
          <w:lang w:eastAsia="en-GB"/>
        </w:rPr>
        <w:t>Lannock</w:t>
      </w:r>
      <w:proofErr w:type="spellEnd"/>
      <w:r>
        <w:rPr>
          <w:rFonts w:ascii="Arial" w:hAnsi="Arial" w:cs="Arial"/>
          <w:color w:val="000000"/>
          <w:sz w:val="20"/>
          <w:szCs w:val="20"/>
          <w:lang w:eastAsia="en-GB"/>
        </w:rPr>
        <w:t xml:space="preserve"> Manor Farm, Weston, </w:t>
      </w:r>
      <w:proofErr w:type="spellStart"/>
      <w:r>
        <w:rPr>
          <w:rFonts w:ascii="Arial" w:hAnsi="Arial" w:cs="Arial"/>
          <w:color w:val="000000"/>
          <w:sz w:val="20"/>
          <w:szCs w:val="20"/>
          <w:lang w:eastAsia="en-GB"/>
        </w:rPr>
        <w:t>Hitchin</w:t>
      </w:r>
      <w:proofErr w:type="spellEnd"/>
      <w:r>
        <w:rPr>
          <w:rFonts w:ascii="Arial" w:hAnsi="Arial" w:cs="Arial"/>
          <w:color w:val="000000"/>
          <w:sz w:val="20"/>
          <w:szCs w:val="20"/>
          <w:lang w:eastAsia="en-GB"/>
        </w:rPr>
        <w:t>, Hert</w:t>
      </w:r>
      <w:r>
        <w:rPr>
          <w:rFonts w:ascii="Arial" w:hAnsi="Arial" w:cs="Arial"/>
          <w:color w:val="000000"/>
          <w:sz w:val="20"/>
          <w:szCs w:val="20"/>
          <w:lang w:eastAsia="en-GB"/>
        </w:rPr>
        <w:t>fordshire SG4 7EE. It is within a mile of Junction 9 of the A1(M) in North Hertfordshire on Wednesday 27th and Thursday 28th June 2019</w:t>
      </w:r>
    </w:p>
    <w:p w14:paraId="1500C633" w14:textId="7CC959A7" w:rsidR="002B2C89" w:rsidRDefault="003106F5">
      <w:pPr>
        <w:pStyle w:val="Standard"/>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Further information can be found at </w:t>
      </w:r>
      <w:hyperlink r:id="rId8" w:history="1">
        <w:r>
          <w:rPr>
            <w:rFonts w:ascii="Arial" w:eastAsia="Times New Roman" w:hAnsi="Arial" w:cs="Arial"/>
            <w:sz w:val="20"/>
            <w:szCs w:val="20"/>
            <w:lang w:eastAsia="en-GB"/>
          </w:rPr>
          <w:t>www.groundswellag.com</w:t>
        </w:r>
      </w:hyperlink>
      <w:r>
        <w:rPr>
          <w:rFonts w:ascii="Arial" w:eastAsia="Times New Roman" w:hAnsi="Arial" w:cs="Arial"/>
          <w:color w:val="000000"/>
          <w:sz w:val="20"/>
          <w:szCs w:val="20"/>
          <w:lang w:eastAsia="en-GB"/>
        </w:rPr>
        <w:t xml:space="preserve">   </w:t>
      </w:r>
    </w:p>
    <w:p w14:paraId="53816935" w14:textId="26ADF4BE" w:rsidR="004036C3" w:rsidRDefault="004036C3">
      <w:pPr>
        <w:pStyle w:val="Standard"/>
        <w:rPr>
          <w:rFonts w:ascii="Arial" w:eastAsia="Times New Roman" w:hAnsi="Arial" w:cs="Arial"/>
          <w:color w:val="000000"/>
          <w:sz w:val="20"/>
          <w:szCs w:val="20"/>
          <w:lang w:eastAsia="en-GB"/>
        </w:rPr>
      </w:pPr>
    </w:p>
    <w:p w14:paraId="6D9D6CF0" w14:textId="73C265EA" w:rsidR="004036C3" w:rsidRDefault="004036C3" w:rsidP="004036C3">
      <w:pPr>
        <w:pStyle w:val="Standard"/>
        <w:rPr>
          <w:rFonts w:ascii="Arial" w:hAnsi="Arial" w:cs="Arial"/>
          <w:b/>
          <w:bCs/>
          <w:color w:val="000000"/>
          <w:sz w:val="20"/>
          <w:szCs w:val="20"/>
          <w:lang w:eastAsia="en-GB"/>
        </w:rPr>
      </w:pPr>
      <w:r>
        <w:rPr>
          <w:rFonts w:ascii="Arial" w:hAnsi="Arial" w:cs="Arial"/>
          <w:b/>
          <w:bCs/>
          <w:color w:val="000000"/>
          <w:sz w:val="20"/>
          <w:szCs w:val="20"/>
          <w:lang w:eastAsia="en-GB"/>
        </w:rPr>
        <w:t>IMAGES</w:t>
      </w:r>
      <w:r>
        <w:rPr>
          <w:rFonts w:ascii="Arial" w:hAnsi="Arial" w:cs="Arial"/>
          <w:b/>
          <w:bCs/>
          <w:color w:val="000000"/>
          <w:sz w:val="20"/>
          <w:szCs w:val="20"/>
          <w:lang w:eastAsia="en-GB"/>
        </w:rPr>
        <w:t>:</w:t>
      </w:r>
      <w:r>
        <w:rPr>
          <w:rFonts w:ascii="Arial" w:hAnsi="Arial" w:cs="Arial"/>
          <w:b/>
          <w:bCs/>
          <w:color w:val="000000"/>
          <w:sz w:val="20"/>
          <w:szCs w:val="20"/>
          <w:lang w:eastAsia="en-GB"/>
        </w:rPr>
        <w:t xml:space="preserve"> </w:t>
      </w:r>
      <w:r w:rsidR="00AD5756">
        <w:rPr>
          <w:rFonts w:ascii="Arial" w:hAnsi="Arial" w:cs="Arial"/>
          <w:b/>
          <w:bCs/>
          <w:color w:val="000000"/>
          <w:sz w:val="20"/>
          <w:szCs w:val="20"/>
          <w:lang w:eastAsia="en-GB"/>
        </w:rPr>
        <w:t xml:space="preserve">Link to One Drive Share Folder: </w:t>
      </w:r>
      <w:hyperlink r:id="rId9" w:history="1">
        <w:r w:rsidR="00AD5756" w:rsidRPr="0084101F">
          <w:rPr>
            <w:rStyle w:val="Hyperlink"/>
            <w:rFonts w:ascii="Arial" w:hAnsi="Arial" w:cs="Arial"/>
            <w:b/>
            <w:bCs/>
            <w:sz w:val="20"/>
            <w:szCs w:val="20"/>
            <w:lang w:eastAsia="en-GB"/>
          </w:rPr>
          <w:t>https://1drv.ms/f/s!Al22Nvk-</w:t>
        </w:r>
        <w:bookmarkStart w:id="1" w:name="_GoBack"/>
        <w:bookmarkEnd w:id="1"/>
        <w:r w:rsidR="00AD5756" w:rsidRPr="0084101F">
          <w:rPr>
            <w:rStyle w:val="Hyperlink"/>
            <w:rFonts w:ascii="Arial" w:hAnsi="Arial" w:cs="Arial"/>
            <w:b/>
            <w:bCs/>
            <w:sz w:val="20"/>
            <w:szCs w:val="20"/>
            <w:lang w:eastAsia="en-GB"/>
          </w:rPr>
          <w:t>ZpRWgYMpyMvZPvh4XUsS1g</w:t>
        </w:r>
      </w:hyperlink>
      <w:r w:rsidR="00AD5756">
        <w:rPr>
          <w:rFonts w:ascii="Arial" w:hAnsi="Arial" w:cs="Arial"/>
          <w:b/>
          <w:bCs/>
          <w:color w:val="000000"/>
          <w:sz w:val="20"/>
          <w:szCs w:val="20"/>
          <w:lang w:eastAsia="en-GB"/>
        </w:rPr>
        <w:t xml:space="preserve"> </w:t>
      </w:r>
    </w:p>
    <w:p w14:paraId="02349337" w14:textId="77777777" w:rsidR="004036C3" w:rsidRDefault="004036C3" w:rsidP="004036C3">
      <w:pPr>
        <w:pStyle w:val="Standard"/>
        <w:rPr>
          <w:rFonts w:ascii="Arial" w:hAnsi="Arial" w:cs="Arial"/>
          <w:b/>
          <w:bCs/>
          <w:color w:val="000000"/>
          <w:sz w:val="20"/>
          <w:szCs w:val="20"/>
          <w:lang w:eastAsia="en-GB"/>
        </w:rPr>
      </w:pPr>
    </w:p>
    <w:p w14:paraId="7A92D25E" w14:textId="77777777" w:rsidR="004036C3" w:rsidRDefault="004036C3">
      <w:pPr>
        <w:pStyle w:val="Standard"/>
      </w:pPr>
    </w:p>
    <w:p w14:paraId="59C0507E" w14:textId="77777777" w:rsidR="002B2C89" w:rsidRDefault="002B2C89">
      <w:pPr>
        <w:pStyle w:val="Standard"/>
        <w:rPr>
          <w:rFonts w:ascii="Arial" w:hAnsi="Arial" w:cs="Arial"/>
          <w:sz w:val="20"/>
          <w:szCs w:val="20"/>
        </w:rPr>
      </w:pPr>
    </w:p>
    <w:p w14:paraId="41DCD3EE" w14:textId="77777777" w:rsidR="002B2C89" w:rsidRDefault="003106F5">
      <w:pPr>
        <w:pStyle w:val="Standard"/>
        <w:rPr>
          <w:rFonts w:ascii="Arial" w:hAnsi="Arial" w:cs="Arial"/>
          <w:sz w:val="20"/>
          <w:szCs w:val="20"/>
        </w:rPr>
      </w:pPr>
      <w:r>
        <w:rPr>
          <w:rFonts w:ascii="Arial" w:hAnsi="Arial" w:cs="Arial"/>
          <w:sz w:val="20"/>
          <w:szCs w:val="20"/>
        </w:rPr>
        <w:t>Contact:</w:t>
      </w:r>
    </w:p>
    <w:p w14:paraId="4FBB295A" w14:textId="77777777" w:rsidR="002B2C89" w:rsidRDefault="002B2C89">
      <w:pPr>
        <w:pStyle w:val="Standard"/>
        <w:rPr>
          <w:rFonts w:ascii="Arial" w:hAnsi="Arial" w:cs="Arial"/>
          <w:sz w:val="20"/>
          <w:szCs w:val="20"/>
        </w:rPr>
      </w:pPr>
    </w:p>
    <w:p w14:paraId="5A2E3E01" w14:textId="77777777" w:rsidR="002B2C89" w:rsidRDefault="003106F5">
      <w:pPr>
        <w:pStyle w:val="Standard"/>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w:t>
      </w:r>
      <w:r>
        <w:rPr>
          <w:rFonts w:ascii="Arial" w:eastAsia="Times New Roman" w:hAnsi="Arial" w:cs="Arial"/>
          <w:color w:val="000000"/>
          <w:sz w:val="22"/>
          <w:szCs w:val="22"/>
          <w:lang w:eastAsia="en-GB"/>
        </w:rPr>
        <w:t>arriet Cherry (Media)</w:t>
      </w:r>
    </w:p>
    <w:p w14:paraId="3B0DA42D" w14:textId="77777777" w:rsidR="002B2C89" w:rsidRDefault="003106F5">
      <w:pPr>
        <w:pStyle w:val="Standard"/>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07973874265</w:t>
      </w:r>
    </w:p>
    <w:p w14:paraId="156016D6" w14:textId="77777777" w:rsidR="002B2C89" w:rsidRDefault="003106F5">
      <w:pPr>
        <w:pStyle w:val="Standard"/>
      </w:pPr>
      <w:hyperlink r:id="rId10" w:history="1">
        <w:r>
          <w:t>harriet@groundswellag.com</w:t>
        </w:r>
      </w:hyperlink>
    </w:p>
    <w:p w14:paraId="2258C3F8" w14:textId="77777777" w:rsidR="002B2C89" w:rsidRDefault="002B2C89">
      <w:pPr>
        <w:pStyle w:val="Standard"/>
      </w:pPr>
    </w:p>
    <w:p w14:paraId="4262CBB9" w14:textId="77777777" w:rsidR="002B2C89" w:rsidRDefault="002B2C89">
      <w:pPr>
        <w:pStyle w:val="Standard"/>
        <w:jc w:val="center"/>
      </w:pPr>
    </w:p>
    <w:p w14:paraId="632E4EBF" w14:textId="77777777" w:rsidR="002B2C89" w:rsidRDefault="002B2C89">
      <w:pPr>
        <w:pStyle w:val="Standard"/>
      </w:pPr>
    </w:p>
    <w:p w14:paraId="028FEDBA" w14:textId="77777777" w:rsidR="002B2C89" w:rsidRDefault="002B2C89">
      <w:pPr>
        <w:pStyle w:val="Standard"/>
        <w:widowControl w:val="0"/>
        <w:spacing w:line="280" w:lineRule="atLeast"/>
        <w:rPr>
          <w:rFonts w:ascii="Helvetica" w:hAnsi="Helvetica" w:cs="Helvetica" w:hint="eastAsia"/>
          <w:b/>
          <w:sz w:val="20"/>
          <w:szCs w:val="20"/>
        </w:rPr>
      </w:pPr>
    </w:p>
    <w:p w14:paraId="669FA11B" w14:textId="77777777" w:rsidR="002B2C89" w:rsidRDefault="002B2C89">
      <w:pPr>
        <w:pStyle w:val="Standard"/>
        <w:widowControl w:val="0"/>
        <w:spacing w:line="280" w:lineRule="atLeast"/>
        <w:rPr>
          <w:rFonts w:ascii="Helvetica" w:hAnsi="Helvetica" w:cs="Helvetica" w:hint="eastAsia"/>
        </w:rPr>
      </w:pPr>
    </w:p>
    <w:p w14:paraId="14F46CEB" w14:textId="77777777" w:rsidR="002B2C89" w:rsidRDefault="002B2C89">
      <w:pPr>
        <w:pStyle w:val="Standard"/>
        <w:widowControl w:val="0"/>
        <w:spacing w:line="280" w:lineRule="atLeast"/>
        <w:rPr>
          <w:rFonts w:ascii="Helvetica" w:hAnsi="Helvetica" w:cs="Helvetica" w:hint="eastAsia"/>
        </w:rPr>
      </w:pPr>
    </w:p>
    <w:p w14:paraId="00033144" w14:textId="77777777" w:rsidR="002B2C89" w:rsidRDefault="002B2C89">
      <w:pPr>
        <w:pStyle w:val="Standard"/>
        <w:rPr>
          <w:rFonts w:ascii="Helvetica" w:hAnsi="Helvetica" w:cs="Helvetica" w:hint="eastAsia"/>
        </w:rPr>
      </w:pPr>
    </w:p>
    <w:p w14:paraId="1585B288" w14:textId="77777777" w:rsidR="002B2C89" w:rsidRDefault="002B2C89">
      <w:pPr>
        <w:pStyle w:val="Standard"/>
      </w:pPr>
    </w:p>
    <w:p w14:paraId="451EC10E" w14:textId="77777777" w:rsidR="002B2C89" w:rsidRDefault="002B2C89">
      <w:pPr>
        <w:pStyle w:val="Standard"/>
      </w:pPr>
    </w:p>
    <w:p w14:paraId="47E11FD9" w14:textId="77777777" w:rsidR="002B2C89" w:rsidRDefault="002B2C89">
      <w:pPr>
        <w:pStyle w:val="Standard"/>
      </w:pPr>
    </w:p>
    <w:sectPr w:rsidR="002B2C89">
      <w:headerReference w:type="default" r:id="rId11"/>
      <w:pgSz w:w="11906" w:h="16838"/>
      <w:pgMar w:top="1440" w:right="1800" w:bottom="1440" w:left="180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1E955" w14:textId="77777777" w:rsidR="00000000" w:rsidRDefault="003106F5">
      <w:r>
        <w:separator/>
      </w:r>
    </w:p>
  </w:endnote>
  <w:endnote w:type="continuationSeparator" w:id="0">
    <w:p w14:paraId="56F82169" w14:textId="77777777" w:rsidR="00000000" w:rsidRDefault="0031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font>
  <w:font w:name="Helvetica">
    <w:panose1 w:val="020B06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1160" w14:textId="77777777" w:rsidR="00000000" w:rsidRDefault="003106F5">
      <w:r>
        <w:rPr>
          <w:color w:val="000000"/>
        </w:rPr>
        <w:separator/>
      </w:r>
    </w:p>
  </w:footnote>
  <w:footnote w:type="continuationSeparator" w:id="0">
    <w:p w14:paraId="46179D17" w14:textId="77777777" w:rsidR="00000000" w:rsidRDefault="0031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1EC2" w14:textId="77777777" w:rsidR="00CA3F98" w:rsidRDefault="003106F5">
    <w:pPr>
      <w:pStyle w:val="Header"/>
    </w:pPr>
    <w:r>
      <w:rPr>
        <w:noProof/>
      </w:rPr>
      <w:drawing>
        <wp:anchor distT="0" distB="0" distL="114300" distR="114300" simplePos="0" relativeHeight="251659264" behindDoc="0" locked="0" layoutInCell="1" allowOverlap="1" wp14:anchorId="4A28DC20" wp14:editId="1C9191B1">
          <wp:simplePos x="0" y="0"/>
          <wp:positionH relativeFrom="margin">
            <wp:posOffset>4241880</wp:posOffset>
          </wp:positionH>
          <wp:positionV relativeFrom="margin">
            <wp:posOffset>-736559</wp:posOffset>
          </wp:positionV>
          <wp:extent cx="1828080" cy="824760"/>
          <wp:effectExtent l="0" t="0" r="720" b="0"/>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23339" b="22500"/>
                  <a:stretch>
                    <a:fillRect/>
                  </a:stretch>
                </pic:blipFill>
                <pic:spPr>
                  <a:xfrm>
                    <a:off x="0" y="0"/>
                    <a:ext cx="1828080" cy="824760"/>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2C89"/>
    <w:rsid w:val="002B2C89"/>
    <w:rsid w:val="003106F5"/>
    <w:rsid w:val="004036C3"/>
    <w:rsid w:val="00AD5756"/>
    <w:rsid w:val="00DB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DBFA"/>
  <w15:docId w15:val="{38F0CAA5-A9DC-416F-8A3A-45158A94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Lucida Grande" w:hAnsi="Lucida Grande" w:cs="Lucida Grande"/>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customStyle="1" w:styleId="Internetlink">
    <w:name w:val="Internet link"/>
    <w:basedOn w:val="DefaultParagraphFont"/>
    <w:rPr>
      <w:color w:val="0000FF"/>
      <w:u w:val="single"/>
      <w:lang/>
    </w:rPr>
  </w:style>
  <w:style w:type="character" w:customStyle="1" w:styleId="BalloonTextChar">
    <w:name w:val="Balloon Text Char"/>
    <w:basedOn w:val="DefaultParagraphFont"/>
    <w:rPr>
      <w:rFonts w:ascii="Lucida Grande" w:hAnsi="Lucida Grande" w:cs="Lucida Grande"/>
      <w:sz w:val="18"/>
      <w:szCs w:val="18"/>
    </w:rPr>
  </w:style>
  <w:style w:type="character" w:styleId="PlaceholderText">
    <w:name w:val="Placeholder Text"/>
    <w:basedOn w:val="DefaultParagraphFont"/>
    <w:rPr>
      <w:color w:val="808080"/>
    </w:rPr>
  </w:style>
  <w:style w:type="character" w:styleId="UnresolvedMention">
    <w:name w:val="Unresolved Mention"/>
    <w:basedOn w:val="DefaultParagraphFont"/>
    <w:rPr>
      <w:color w:val="605E5C"/>
    </w:rPr>
  </w:style>
  <w:style w:type="character" w:customStyle="1" w:styleId="HeaderChar">
    <w:name w:val="Header Char"/>
    <w:basedOn w:val="DefaultParagraphFont"/>
  </w:style>
  <w:style w:type="character" w:customStyle="1" w:styleId="FooterChar">
    <w:name w:val="Footer Char"/>
    <w:basedOn w:val="DefaultParagraphFont"/>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unhideWhenUsed/>
    <w:rsid w:val="00AD5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oundswella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oundswellag.com/speakers/jay-fuhr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ndswellag.com/speakers/allan-savor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harriet@groundswellag.com" TargetMode="External"/><Relationship Id="rId4" Type="http://schemas.openxmlformats.org/officeDocument/2006/relationships/footnotes" Target="footnotes.xml"/><Relationship Id="rId9" Type="http://schemas.openxmlformats.org/officeDocument/2006/relationships/hyperlink" Target="https://1drv.ms/f/s!Al22Nvk-ZpRWgYMpyMvZPvh4XUsS1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Cherry</dc:creator>
  <cp:lastModifiedBy>Alexander Cherry</cp:lastModifiedBy>
  <cp:revision>4</cp:revision>
  <dcterms:created xsi:type="dcterms:W3CDTF">2019-06-28T11:12:00Z</dcterms:created>
  <dcterms:modified xsi:type="dcterms:W3CDTF">2019-06-28T11:28:00Z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