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3A29" w:rsidRDefault="00A06CDB" w:rsidP="00927545">
      <w:pPr>
        <w:rPr>
          <w:rFonts w:ascii="Arial" w:hAnsi="Arial" w:cs="Arial"/>
          <w:b/>
          <w:bCs/>
          <w:color w:val="000000" w:themeColor="text1"/>
          <w:lang w:eastAsia="en-GB"/>
        </w:rPr>
      </w:pPr>
      <w:r w:rsidRPr="00927545">
        <w:rPr>
          <w:rFonts w:ascii="Arial" w:hAnsi="Arial" w:cs="Arial"/>
          <w:b/>
          <w:bCs/>
          <w:color w:val="000000" w:themeColor="text1"/>
          <w:lang w:eastAsia="en-GB"/>
        </w:rPr>
        <w:t xml:space="preserve">PRESS RELEASE: </w:t>
      </w:r>
    </w:p>
    <w:p w:rsidR="00A06CDB" w:rsidRPr="00927545" w:rsidRDefault="00923A29" w:rsidP="00927545">
      <w:pPr>
        <w:rPr>
          <w:rFonts w:ascii="Times New Roman" w:hAnsi="Times New Roman" w:cs="Times New Roman"/>
          <w:lang w:eastAsia="en-GB"/>
        </w:rPr>
      </w:pPr>
      <w:r>
        <w:rPr>
          <w:rFonts w:ascii="Arial" w:hAnsi="Arial" w:cs="Arial"/>
          <w:b/>
          <w:bCs/>
          <w:color w:val="000000" w:themeColor="text1"/>
          <w:lang w:eastAsia="en-GB"/>
        </w:rPr>
        <w:t>Groundswell</w:t>
      </w:r>
      <w:r w:rsidR="00634BF6">
        <w:rPr>
          <w:rFonts w:ascii="Arial" w:hAnsi="Arial" w:cs="Arial"/>
          <w:b/>
          <w:bCs/>
          <w:color w:val="000000" w:themeColor="text1"/>
          <w:lang w:eastAsia="en-GB"/>
        </w:rPr>
        <w:t>, the C</w:t>
      </w:r>
      <w:r w:rsidR="00A06CDB" w:rsidRPr="00927545">
        <w:rPr>
          <w:rFonts w:ascii="Arial" w:hAnsi="Arial" w:cs="Arial"/>
          <w:b/>
          <w:bCs/>
          <w:color w:val="000000" w:themeColor="text1"/>
          <w:lang w:eastAsia="en-GB"/>
        </w:rPr>
        <w:t>onse</w:t>
      </w:r>
      <w:r w:rsidR="00634BF6">
        <w:rPr>
          <w:rFonts w:ascii="Arial" w:hAnsi="Arial" w:cs="Arial"/>
          <w:b/>
          <w:bCs/>
          <w:color w:val="000000" w:themeColor="text1"/>
          <w:lang w:eastAsia="en-GB"/>
        </w:rPr>
        <w:t>rvation A</w:t>
      </w:r>
      <w:r w:rsidR="00927545" w:rsidRPr="00927545">
        <w:rPr>
          <w:rFonts w:ascii="Arial" w:hAnsi="Arial" w:cs="Arial"/>
          <w:b/>
          <w:bCs/>
          <w:color w:val="000000" w:themeColor="text1"/>
          <w:lang w:eastAsia="en-GB"/>
        </w:rPr>
        <w:t>griculture show: a</w:t>
      </w:r>
      <w:r w:rsidR="00A06CDB" w:rsidRPr="00927545">
        <w:rPr>
          <w:rFonts w:ascii="Arial" w:hAnsi="Arial" w:cs="Arial"/>
          <w:b/>
          <w:bCs/>
          <w:color w:val="000000" w:themeColor="text1"/>
          <w:lang w:eastAsia="en-GB"/>
        </w:rPr>
        <w:t xml:space="preserve"> forum for farmers who want to grow and profit from a healthy soil.</w:t>
      </w:r>
      <w:r>
        <w:rPr>
          <w:rFonts w:ascii="Arial" w:hAnsi="Arial" w:cs="Arial"/>
          <w:b/>
          <w:bCs/>
          <w:color w:val="000000" w:themeColor="text1"/>
          <w:lang w:eastAsia="en-GB"/>
        </w:rPr>
        <w:t xml:space="preserve"> June 26-27, 2019.</w:t>
      </w:r>
    </w:p>
    <w:p w:rsidR="003A3213" w:rsidRPr="00927545" w:rsidRDefault="003A3213" w:rsidP="00927545">
      <w:pPr>
        <w:rPr>
          <w:rFonts w:ascii="Arial" w:hAnsi="Arial" w:cs="Arial"/>
        </w:rPr>
      </w:pPr>
    </w:p>
    <w:p w:rsidR="00A77EB0" w:rsidRDefault="00A06CDB" w:rsidP="00927545">
      <w:pPr>
        <w:rPr>
          <w:rFonts w:ascii="Arial" w:hAnsi="Arial" w:cs="Arial"/>
          <w:sz w:val="20"/>
          <w:szCs w:val="20"/>
        </w:rPr>
      </w:pPr>
      <w:r w:rsidRPr="00927545">
        <w:rPr>
          <w:rFonts w:ascii="Arial" w:hAnsi="Arial" w:cs="Arial"/>
          <w:sz w:val="20"/>
          <w:szCs w:val="20"/>
        </w:rPr>
        <w:t>In the p</w:t>
      </w:r>
      <w:r w:rsidR="003A3213" w:rsidRPr="00927545">
        <w:rPr>
          <w:rFonts w:ascii="Arial" w:hAnsi="Arial" w:cs="Arial"/>
          <w:sz w:val="20"/>
          <w:szCs w:val="20"/>
        </w:rPr>
        <w:t xml:space="preserve">ast 20 years a quiet </w:t>
      </w:r>
      <w:r w:rsidR="00A77EB0">
        <w:rPr>
          <w:rFonts w:ascii="Arial" w:hAnsi="Arial" w:cs="Arial"/>
          <w:sz w:val="20"/>
          <w:szCs w:val="20"/>
        </w:rPr>
        <w:t xml:space="preserve">agricultural </w:t>
      </w:r>
      <w:r w:rsidR="003A3213" w:rsidRPr="00927545">
        <w:rPr>
          <w:rFonts w:ascii="Arial" w:hAnsi="Arial" w:cs="Arial"/>
          <w:sz w:val="20"/>
          <w:szCs w:val="20"/>
        </w:rPr>
        <w:t>revolution has begun. All over the world</w:t>
      </w:r>
      <w:r w:rsidR="00A77EB0">
        <w:rPr>
          <w:rFonts w:ascii="Arial" w:hAnsi="Arial" w:cs="Arial"/>
          <w:sz w:val="20"/>
          <w:szCs w:val="20"/>
        </w:rPr>
        <w:t>,</w:t>
      </w:r>
      <w:r w:rsidR="003A3213" w:rsidRPr="00927545">
        <w:rPr>
          <w:rFonts w:ascii="Arial" w:hAnsi="Arial" w:cs="Arial"/>
          <w:sz w:val="20"/>
          <w:szCs w:val="20"/>
        </w:rPr>
        <w:t xml:space="preserve"> farmers </w:t>
      </w:r>
      <w:r w:rsidR="00927545" w:rsidRPr="00927545">
        <w:rPr>
          <w:rFonts w:ascii="Arial" w:hAnsi="Arial" w:cs="Arial"/>
          <w:sz w:val="20"/>
          <w:szCs w:val="20"/>
        </w:rPr>
        <w:t xml:space="preserve">who were fed up with the </w:t>
      </w:r>
      <w:r w:rsidR="003A3213" w:rsidRPr="00927545">
        <w:rPr>
          <w:rFonts w:ascii="Arial" w:hAnsi="Arial" w:cs="Arial"/>
          <w:sz w:val="20"/>
          <w:szCs w:val="20"/>
        </w:rPr>
        <w:t>declin</w:t>
      </w:r>
      <w:r w:rsidR="00A77EB0">
        <w:rPr>
          <w:rFonts w:ascii="Arial" w:hAnsi="Arial" w:cs="Arial"/>
          <w:sz w:val="20"/>
          <w:szCs w:val="20"/>
        </w:rPr>
        <w:t xml:space="preserve">e of their core asset – </w:t>
      </w:r>
      <w:r w:rsidR="00927545">
        <w:rPr>
          <w:rFonts w:ascii="Arial" w:hAnsi="Arial" w:cs="Arial"/>
          <w:sz w:val="20"/>
          <w:szCs w:val="20"/>
        </w:rPr>
        <w:t>the soil</w:t>
      </w:r>
      <w:r w:rsidR="00A77EB0">
        <w:rPr>
          <w:rFonts w:ascii="Arial" w:hAnsi="Arial" w:cs="Arial"/>
          <w:sz w:val="20"/>
          <w:szCs w:val="20"/>
        </w:rPr>
        <w:t xml:space="preserve"> –</w:t>
      </w:r>
      <w:r w:rsidR="003A3213" w:rsidRPr="00927545">
        <w:rPr>
          <w:rFonts w:ascii="Arial" w:hAnsi="Arial" w:cs="Arial"/>
          <w:sz w:val="20"/>
          <w:szCs w:val="20"/>
        </w:rPr>
        <w:t xml:space="preserve"> began to experiment</w:t>
      </w:r>
      <w:r w:rsidR="00A77EB0">
        <w:rPr>
          <w:rFonts w:ascii="Arial" w:hAnsi="Arial" w:cs="Arial"/>
          <w:sz w:val="20"/>
          <w:szCs w:val="20"/>
        </w:rPr>
        <w:t xml:space="preserve"> with a new way to grow food, without damaging the soil, the climate, and without costing the earth. </w:t>
      </w:r>
    </w:p>
    <w:p w:rsidR="00A77EB0" w:rsidRDefault="00A77EB0" w:rsidP="00927545">
      <w:pPr>
        <w:rPr>
          <w:rFonts w:ascii="Arial" w:hAnsi="Arial" w:cs="Arial"/>
          <w:sz w:val="20"/>
          <w:szCs w:val="20"/>
        </w:rPr>
      </w:pPr>
    </w:p>
    <w:p w:rsidR="00927545" w:rsidRPr="00927545" w:rsidRDefault="003A3213" w:rsidP="00A77EB0">
      <w:pPr>
        <w:rPr>
          <w:rFonts w:ascii="Arial" w:hAnsi="Arial" w:cs="Arial"/>
          <w:sz w:val="20"/>
          <w:szCs w:val="20"/>
        </w:rPr>
      </w:pPr>
      <w:r w:rsidRPr="00927545">
        <w:rPr>
          <w:rFonts w:ascii="Arial" w:hAnsi="Arial" w:cs="Arial"/>
          <w:sz w:val="20"/>
          <w:szCs w:val="20"/>
        </w:rPr>
        <w:t>Four years ago</w:t>
      </w:r>
      <w:r w:rsidR="00A77EB0">
        <w:rPr>
          <w:rFonts w:ascii="Arial" w:hAnsi="Arial" w:cs="Arial"/>
          <w:sz w:val="20"/>
          <w:szCs w:val="20"/>
        </w:rPr>
        <w:t>, this</w:t>
      </w:r>
      <w:r w:rsidRPr="00927545">
        <w:rPr>
          <w:rFonts w:ascii="Arial" w:hAnsi="Arial" w:cs="Arial"/>
          <w:sz w:val="20"/>
          <w:szCs w:val="20"/>
        </w:rPr>
        <w:t xml:space="preserve"> movement led some farmers in the UK to start a </w:t>
      </w:r>
      <w:r w:rsidR="00175245" w:rsidRPr="00927545">
        <w:rPr>
          <w:rFonts w:ascii="Arial" w:hAnsi="Arial" w:cs="Arial"/>
          <w:sz w:val="20"/>
          <w:szCs w:val="20"/>
        </w:rPr>
        <w:t xml:space="preserve">conference </w:t>
      </w:r>
      <w:r w:rsidR="00A77EB0">
        <w:rPr>
          <w:rFonts w:ascii="Arial" w:hAnsi="Arial" w:cs="Arial"/>
          <w:sz w:val="20"/>
          <w:szCs w:val="20"/>
        </w:rPr>
        <w:t>to share their new ideas and innovations with each other. T</w:t>
      </w:r>
      <w:r w:rsidR="00927545" w:rsidRPr="00927545">
        <w:rPr>
          <w:rFonts w:ascii="Arial" w:hAnsi="Arial" w:cs="Arial"/>
          <w:sz w:val="20"/>
          <w:szCs w:val="20"/>
        </w:rPr>
        <w:t xml:space="preserve">he </w:t>
      </w:r>
      <w:r w:rsidR="00634BF6">
        <w:rPr>
          <w:rFonts w:ascii="Arial" w:hAnsi="Arial" w:cs="Arial"/>
          <w:sz w:val="20"/>
          <w:szCs w:val="20"/>
        </w:rPr>
        <w:t>C</w:t>
      </w:r>
      <w:r w:rsidR="00927545" w:rsidRPr="00927545">
        <w:rPr>
          <w:rFonts w:ascii="Arial" w:hAnsi="Arial" w:cs="Arial"/>
          <w:sz w:val="20"/>
          <w:szCs w:val="20"/>
        </w:rPr>
        <w:t xml:space="preserve">onservation </w:t>
      </w:r>
      <w:r w:rsidR="00634BF6">
        <w:rPr>
          <w:rFonts w:ascii="Arial" w:hAnsi="Arial" w:cs="Arial"/>
          <w:sz w:val="20"/>
          <w:szCs w:val="20"/>
        </w:rPr>
        <w:t>A</w:t>
      </w:r>
      <w:r w:rsidR="00927545" w:rsidRPr="00927545">
        <w:rPr>
          <w:rFonts w:ascii="Arial" w:hAnsi="Arial" w:cs="Arial"/>
          <w:sz w:val="20"/>
          <w:szCs w:val="20"/>
        </w:rPr>
        <w:t>gricult</w:t>
      </w:r>
      <w:r w:rsidR="00A77EB0">
        <w:rPr>
          <w:rFonts w:ascii="Arial" w:hAnsi="Arial" w:cs="Arial"/>
          <w:sz w:val="20"/>
          <w:szCs w:val="20"/>
        </w:rPr>
        <w:t>ure movement is the most exciting development in farming in decades:</w:t>
      </w:r>
      <w:r w:rsidR="00927545" w:rsidRPr="00927545">
        <w:rPr>
          <w:rFonts w:ascii="Arial" w:hAnsi="Arial" w:cs="Arial"/>
          <w:sz w:val="20"/>
          <w:szCs w:val="20"/>
        </w:rPr>
        <w:t xml:space="preserve"> at a time when we are </w:t>
      </w:r>
      <w:r w:rsidR="00A77EB0">
        <w:rPr>
          <w:rFonts w:ascii="Arial" w:hAnsi="Arial" w:cs="Arial"/>
          <w:sz w:val="20"/>
          <w:szCs w:val="20"/>
        </w:rPr>
        <w:t>always</w:t>
      </w:r>
      <w:r w:rsidR="00927545" w:rsidRPr="00927545">
        <w:rPr>
          <w:rFonts w:ascii="Arial" w:hAnsi="Arial" w:cs="Arial"/>
          <w:sz w:val="20"/>
          <w:szCs w:val="20"/>
        </w:rPr>
        <w:t xml:space="preserve"> being told that we are going </w:t>
      </w:r>
      <w:r w:rsidR="00927545">
        <w:rPr>
          <w:rFonts w:ascii="Arial" w:hAnsi="Arial" w:cs="Arial"/>
          <w:sz w:val="20"/>
          <w:szCs w:val="20"/>
        </w:rPr>
        <w:t xml:space="preserve">to hell in a handcart, it is </w:t>
      </w:r>
      <w:r w:rsidR="00A77EB0">
        <w:rPr>
          <w:rFonts w:ascii="Arial" w:hAnsi="Arial" w:cs="Arial"/>
          <w:sz w:val="20"/>
          <w:szCs w:val="20"/>
        </w:rPr>
        <w:t>thrilling</w:t>
      </w:r>
      <w:r w:rsidR="00927545" w:rsidRPr="00927545">
        <w:rPr>
          <w:rFonts w:ascii="Arial" w:hAnsi="Arial" w:cs="Arial"/>
          <w:sz w:val="20"/>
          <w:szCs w:val="20"/>
        </w:rPr>
        <w:t xml:space="preserve"> to be part of a solution. </w:t>
      </w:r>
    </w:p>
    <w:p w:rsidR="00927545" w:rsidRPr="00927545" w:rsidRDefault="00927545" w:rsidP="00927545">
      <w:pPr>
        <w:rPr>
          <w:rFonts w:ascii="Arial" w:hAnsi="Arial" w:cs="Arial"/>
        </w:rPr>
      </w:pPr>
    </w:p>
    <w:p w:rsidR="00923A29" w:rsidRDefault="00175245" w:rsidP="00927545">
      <w:pPr>
        <w:rPr>
          <w:rFonts w:ascii="Arial" w:hAnsi="Arial" w:cs="Arial"/>
          <w:color w:val="000000" w:themeColor="text1"/>
          <w:sz w:val="20"/>
          <w:szCs w:val="20"/>
          <w:lang w:eastAsia="en-GB"/>
        </w:rPr>
      </w:pPr>
      <w:r w:rsidRPr="00927545">
        <w:rPr>
          <w:rFonts w:ascii="Arial" w:hAnsi="Arial" w:cs="Arial"/>
          <w:color w:val="000000" w:themeColor="text1"/>
          <w:sz w:val="20"/>
          <w:szCs w:val="20"/>
          <w:lang w:eastAsia="en-GB"/>
        </w:rPr>
        <w:t>Groundswel</w:t>
      </w:r>
      <w:r w:rsidR="00927545" w:rsidRPr="00927545">
        <w:rPr>
          <w:rFonts w:ascii="Arial" w:hAnsi="Arial" w:cs="Arial"/>
          <w:color w:val="000000" w:themeColor="text1"/>
          <w:sz w:val="20"/>
          <w:szCs w:val="20"/>
          <w:lang w:eastAsia="en-GB"/>
        </w:rPr>
        <w:t xml:space="preserve">l, the </w:t>
      </w:r>
      <w:r w:rsidR="00634BF6">
        <w:rPr>
          <w:rFonts w:ascii="Arial" w:hAnsi="Arial" w:cs="Arial"/>
          <w:color w:val="000000" w:themeColor="text1"/>
          <w:sz w:val="20"/>
          <w:szCs w:val="20"/>
          <w:lang w:eastAsia="en-GB"/>
        </w:rPr>
        <w:t>Conservation A</w:t>
      </w:r>
      <w:r w:rsidR="00A77EB0">
        <w:rPr>
          <w:rFonts w:ascii="Arial" w:hAnsi="Arial" w:cs="Arial"/>
          <w:color w:val="000000" w:themeColor="text1"/>
          <w:sz w:val="20"/>
          <w:szCs w:val="20"/>
          <w:lang w:eastAsia="en-GB"/>
        </w:rPr>
        <w:t>griculture</w:t>
      </w:r>
      <w:r w:rsidR="00927545" w:rsidRPr="00927545">
        <w:rPr>
          <w:rFonts w:ascii="Arial" w:hAnsi="Arial" w:cs="Arial"/>
          <w:color w:val="000000" w:themeColor="text1"/>
          <w:sz w:val="20"/>
          <w:szCs w:val="20"/>
          <w:lang w:eastAsia="en-GB"/>
        </w:rPr>
        <w:t xml:space="preserve"> show</w:t>
      </w:r>
      <w:r w:rsidR="00A77EB0">
        <w:rPr>
          <w:rFonts w:ascii="Arial" w:hAnsi="Arial" w:cs="Arial"/>
          <w:color w:val="000000" w:themeColor="text1"/>
          <w:sz w:val="20"/>
          <w:szCs w:val="20"/>
          <w:lang w:eastAsia="en-GB"/>
        </w:rPr>
        <w:t>,</w:t>
      </w:r>
      <w:r w:rsidR="00927545" w:rsidRPr="00927545">
        <w:rPr>
          <w:rFonts w:ascii="Arial" w:hAnsi="Arial" w:cs="Arial"/>
          <w:color w:val="000000" w:themeColor="text1"/>
          <w:sz w:val="20"/>
          <w:szCs w:val="20"/>
          <w:lang w:eastAsia="en-GB"/>
        </w:rPr>
        <w:t xml:space="preserve"> focuses</w:t>
      </w:r>
      <w:r w:rsidRPr="00927545">
        <w:rPr>
          <w:rFonts w:ascii="Arial" w:hAnsi="Arial" w:cs="Arial"/>
          <w:color w:val="000000" w:themeColor="text1"/>
          <w:sz w:val="20"/>
          <w:szCs w:val="20"/>
          <w:lang w:eastAsia="en-GB"/>
        </w:rPr>
        <w:t xml:space="preserve"> on no-till techniques, soil regeneration and the value of livestock in arab</w:t>
      </w:r>
      <w:r w:rsidR="00923A29">
        <w:rPr>
          <w:rFonts w:ascii="Arial" w:hAnsi="Arial" w:cs="Arial"/>
          <w:color w:val="000000" w:themeColor="text1"/>
          <w:sz w:val="20"/>
          <w:szCs w:val="20"/>
          <w:lang w:eastAsia="en-GB"/>
        </w:rPr>
        <w:t xml:space="preserve">le and mixed farming. </w:t>
      </w:r>
    </w:p>
    <w:p w:rsidR="00923A29" w:rsidRDefault="00923A29" w:rsidP="00927545">
      <w:pPr>
        <w:rPr>
          <w:rFonts w:ascii="Arial" w:hAnsi="Arial" w:cs="Arial"/>
          <w:color w:val="000000" w:themeColor="text1"/>
          <w:sz w:val="20"/>
          <w:szCs w:val="20"/>
          <w:lang w:eastAsia="en-GB"/>
        </w:rPr>
      </w:pPr>
    </w:p>
    <w:p w:rsidR="003A3213" w:rsidRPr="00927545" w:rsidRDefault="00175245" w:rsidP="00927545">
      <w:pPr>
        <w:rPr>
          <w:rFonts w:ascii="Arial" w:hAnsi="Arial" w:cs="Arial"/>
          <w:color w:val="000000" w:themeColor="text1"/>
          <w:sz w:val="20"/>
          <w:szCs w:val="20"/>
          <w:lang w:eastAsia="en-GB"/>
        </w:rPr>
      </w:pPr>
      <w:r w:rsidRPr="00927545">
        <w:rPr>
          <w:rFonts w:ascii="Arial" w:hAnsi="Arial" w:cs="Arial"/>
          <w:color w:val="000000" w:themeColor="text1"/>
          <w:sz w:val="20"/>
          <w:szCs w:val="20"/>
          <w:lang w:eastAsia="en-GB"/>
        </w:rPr>
        <w:t>Groundswell presents pract</w:t>
      </w:r>
      <w:r w:rsidR="00923A29">
        <w:rPr>
          <w:rFonts w:ascii="Arial" w:hAnsi="Arial" w:cs="Arial"/>
          <w:color w:val="000000" w:themeColor="text1"/>
          <w:sz w:val="20"/>
          <w:szCs w:val="20"/>
          <w:lang w:eastAsia="en-GB"/>
        </w:rPr>
        <w:t>ical ideas on how to farm in this</w:t>
      </w:r>
      <w:r w:rsidRPr="00927545">
        <w:rPr>
          <w:rFonts w:ascii="Arial" w:hAnsi="Arial" w:cs="Arial"/>
          <w:color w:val="000000" w:themeColor="text1"/>
          <w:sz w:val="20"/>
          <w:szCs w:val="20"/>
          <w:lang w:eastAsia="en-GB"/>
        </w:rPr>
        <w:t xml:space="preserve"> new envi</w:t>
      </w:r>
      <w:r w:rsidR="00927545" w:rsidRPr="00927545">
        <w:rPr>
          <w:rFonts w:ascii="Arial" w:hAnsi="Arial" w:cs="Arial"/>
          <w:color w:val="000000" w:themeColor="text1"/>
          <w:sz w:val="20"/>
          <w:szCs w:val="20"/>
          <w:lang w:eastAsia="en-GB"/>
        </w:rPr>
        <w:t xml:space="preserve">ronmental and political climate. </w:t>
      </w:r>
      <w:r w:rsidRPr="00927545">
        <w:rPr>
          <w:rFonts w:ascii="Arial" w:hAnsi="Arial" w:cs="Arial"/>
          <w:color w:val="000000" w:themeColor="text1"/>
          <w:sz w:val="20"/>
          <w:szCs w:val="20"/>
          <w:lang w:eastAsia="en-GB"/>
        </w:rPr>
        <w:t xml:space="preserve">It is an independent event featuring </w:t>
      </w:r>
      <w:r w:rsidR="00923A29">
        <w:rPr>
          <w:rFonts w:ascii="Arial" w:hAnsi="Arial" w:cs="Arial"/>
          <w:color w:val="000000" w:themeColor="text1"/>
          <w:sz w:val="20"/>
          <w:szCs w:val="20"/>
          <w:lang w:eastAsia="en-GB"/>
        </w:rPr>
        <w:t>speakers, workshops and seminar</w:t>
      </w:r>
      <w:r w:rsidR="00634BF6">
        <w:rPr>
          <w:rFonts w:ascii="Arial" w:hAnsi="Arial" w:cs="Arial"/>
          <w:color w:val="000000" w:themeColor="text1"/>
          <w:sz w:val="20"/>
          <w:szCs w:val="20"/>
          <w:lang w:eastAsia="en-GB"/>
        </w:rPr>
        <w:t>s</w:t>
      </w:r>
      <w:r w:rsidR="00923A29">
        <w:rPr>
          <w:rFonts w:ascii="Arial" w:hAnsi="Arial" w:cs="Arial"/>
          <w:color w:val="000000" w:themeColor="text1"/>
          <w:sz w:val="20"/>
          <w:szCs w:val="20"/>
          <w:lang w:eastAsia="en-GB"/>
        </w:rPr>
        <w:t>,</w:t>
      </w:r>
      <w:r w:rsidRPr="00927545">
        <w:rPr>
          <w:rFonts w:ascii="Arial" w:hAnsi="Arial" w:cs="Arial"/>
          <w:color w:val="000000" w:themeColor="text1"/>
          <w:sz w:val="20"/>
          <w:szCs w:val="20"/>
          <w:lang w:eastAsia="en-GB"/>
        </w:rPr>
        <w:t xml:space="preserve"> exhibitions from a wide range of innovative farming compani</w:t>
      </w:r>
      <w:r w:rsidR="00923A29">
        <w:rPr>
          <w:rFonts w:ascii="Arial" w:hAnsi="Arial" w:cs="Arial"/>
          <w:color w:val="000000" w:themeColor="text1"/>
          <w:sz w:val="20"/>
          <w:szCs w:val="20"/>
          <w:lang w:eastAsia="en-GB"/>
        </w:rPr>
        <w:t xml:space="preserve">es and field-scale direct drill </w:t>
      </w:r>
      <w:r w:rsidRPr="00927545">
        <w:rPr>
          <w:rFonts w:ascii="Arial" w:hAnsi="Arial" w:cs="Arial"/>
          <w:color w:val="000000" w:themeColor="text1"/>
          <w:sz w:val="20"/>
          <w:szCs w:val="20"/>
          <w:lang w:eastAsia="en-GB"/>
        </w:rPr>
        <w:t>demonstrations.  </w:t>
      </w:r>
    </w:p>
    <w:p w:rsidR="00927545" w:rsidRPr="00927545" w:rsidRDefault="00927545" w:rsidP="00927545">
      <w:pPr>
        <w:rPr>
          <w:rFonts w:ascii="Arial" w:hAnsi="Arial" w:cs="Arial"/>
          <w:color w:val="000000" w:themeColor="text1"/>
          <w:sz w:val="22"/>
          <w:szCs w:val="22"/>
          <w:lang w:eastAsia="en-GB"/>
        </w:rPr>
      </w:pPr>
    </w:p>
    <w:p w:rsidR="00171342" w:rsidRPr="00927545" w:rsidRDefault="00171342">
      <w:pPr>
        <w:rPr>
          <w:rFonts w:ascii="Arial" w:hAnsi="Arial" w:cs="Arial"/>
          <w:sz w:val="20"/>
          <w:szCs w:val="20"/>
        </w:rPr>
      </w:pPr>
      <w:r w:rsidRPr="00927545">
        <w:rPr>
          <w:rFonts w:ascii="Arial" w:hAnsi="Arial" w:cs="Arial"/>
          <w:sz w:val="20"/>
          <w:szCs w:val="20"/>
        </w:rPr>
        <w:t>JOHN CHERRY</w:t>
      </w:r>
      <w:r w:rsidR="00927545">
        <w:rPr>
          <w:rFonts w:ascii="Arial" w:hAnsi="Arial" w:cs="Arial"/>
          <w:sz w:val="20"/>
          <w:szCs w:val="20"/>
        </w:rPr>
        <w:t xml:space="preserve"> </w:t>
      </w:r>
      <w:r w:rsidR="00927545" w:rsidRPr="00927545">
        <w:rPr>
          <w:rFonts w:ascii="Arial" w:hAnsi="Arial" w:cs="Arial"/>
          <w:sz w:val="20"/>
          <w:szCs w:val="20"/>
        </w:rPr>
        <w:t>– host farmer</w:t>
      </w:r>
    </w:p>
    <w:p w:rsidR="00171342" w:rsidRPr="00927545" w:rsidRDefault="00171342">
      <w:pPr>
        <w:rPr>
          <w:rFonts w:ascii="Arial" w:hAnsi="Arial" w:cs="Arial"/>
          <w:sz w:val="20"/>
          <w:szCs w:val="20"/>
        </w:rPr>
      </w:pPr>
    </w:p>
    <w:p w:rsidR="00171342" w:rsidRPr="00927545" w:rsidRDefault="00A06CDB" w:rsidP="00923A29">
      <w:pPr>
        <w:widowControl w:val="0"/>
        <w:autoSpaceDE w:val="0"/>
        <w:autoSpaceDN w:val="0"/>
        <w:adjustRightInd w:val="0"/>
        <w:rPr>
          <w:rFonts w:ascii="Arial" w:hAnsi="Arial" w:cs="Arial"/>
          <w:sz w:val="20"/>
          <w:szCs w:val="20"/>
        </w:rPr>
      </w:pPr>
      <w:r w:rsidRPr="00927545">
        <w:rPr>
          <w:rFonts w:ascii="Arial" w:hAnsi="Arial" w:cs="Arial"/>
          <w:sz w:val="20"/>
          <w:szCs w:val="20"/>
        </w:rPr>
        <w:t>“L</w:t>
      </w:r>
      <w:r w:rsidR="00171342" w:rsidRPr="00927545">
        <w:rPr>
          <w:rFonts w:ascii="Arial" w:hAnsi="Arial" w:cs="Arial"/>
          <w:sz w:val="20"/>
          <w:szCs w:val="20"/>
        </w:rPr>
        <w:t>et's ask ourselves what is so ma</w:t>
      </w:r>
      <w:bookmarkStart w:id="0" w:name="_GoBack"/>
      <w:bookmarkEnd w:id="0"/>
      <w:r w:rsidR="00171342" w:rsidRPr="00927545">
        <w:rPr>
          <w:rFonts w:ascii="Arial" w:hAnsi="Arial" w:cs="Arial"/>
          <w:sz w:val="20"/>
          <w:szCs w:val="20"/>
        </w:rPr>
        <w:t xml:space="preserve">rvelous about the industrial food system that we are all caught up in. We had a few 'good years' that people like to hark back to, when prices </w:t>
      </w:r>
      <w:r w:rsidR="003A3213" w:rsidRPr="00927545">
        <w:rPr>
          <w:rFonts w:ascii="Arial" w:hAnsi="Arial" w:cs="Arial"/>
          <w:sz w:val="20"/>
          <w:szCs w:val="20"/>
        </w:rPr>
        <w:t>were high</w:t>
      </w:r>
      <w:r w:rsidR="00171342" w:rsidRPr="00927545">
        <w:rPr>
          <w:rFonts w:ascii="Arial" w:hAnsi="Arial" w:cs="Arial"/>
          <w:sz w:val="20"/>
          <w:szCs w:val="20"/>
        </w:rPr>
        <w:t xml:space="preserve"> and everything was ros</w:t>
      </w:r>
      <w:r w:rsidR="00927545" w:rsidRPr="00927545">
        <w:rPr>
          <w:rFonts w:ascii="Arial" w:hAnsi="Arial" w:cs="Arial"/>
          <w:sz w:val="20"/>
          <w:szCs w:val="20"/>
        </w:rPr>
        <w:t>y. Now the wheels have come off. B</w:t>
      </w:r>
      <w:r w:rsidR="00171342" w:rsidRPr="00927545">
        <w:rPr>
          <w:rFonts w:ascii="Arial" w:hAnsi="Arial" w:cs="Arial"/>
          <w:sz w:val="20"/>
          <w:szCs w:val="20"/>
        </w:rPr>
        <w:t>uyers are paying us less and less and it's costing us more and more to grow t</w:t>
      </w:r>
      <w:r w:rsidR="00927545" w:rsidRPr="00927545">
        <w:rPr>
          <w:rFonts w:ascii="Arial" w:hAnsi="Arial" w:cs="Arial"/>
          <w:sz w:val="20"/>
          <w:szCs w:val="20"/>
        </w:rPr>
        <w:t>he wheat/lamb/potato. Who is benefiting f</w:t>
      </w:r>
      <w:r w:rsidR="00171342" w:rsidRPr="00927545">
        <w:rPr>
          <w:rFonts w:ascii="Arial" w:hAnsi="Arial" w:cs="Arial"/>
          <w:sz w:val="20"/>
          <w:szCs w:val="20"/>
        </w:rPr>
        <w:t>r</w:t>
      </w:r>
      <w:r w:rsidR="00927545" w:rsidRPr="00927545">
        <w:rPr>
          <w:rFonts w:ascii="Arial" w:hAnsi="Arial" w:cs="Arial"/>
          <w:sz w:val="20"/>
          <w:szCs w:val="20"/>
        </w:rPr>
        <w:t>o</w:t>
      </w:r>
      <w:r w:rsidR="00171342" w:rsidRPr="00927545">
        <w:rPr>
          <w:rFonts w:ascii="Arial" w:hAnsi="Arial" w:cs="Arial"/>
          <w:sz w:val="20"/>
          <w:szCs w:val="20"/>
        </w:rPr>
        <w:t>m this? Not us farmers for sure, nor the consumer</w:t>
      </w:r>
      <w:r w:rsidRPr="00927545">
        <w:rPr>
          <w:rFonts w:ascii="Arial" w:hAnsi="Arial" w:cs="Arial"/>
          <w:sz w:val="20"/>
          <w:szCs w:val="20"/>
        </w:rPr>
        <w:t>,</w:t>
      </w:r>
      <w:r w:rsidR="00171342" w:rsidRPr="00927545">
        <w:rPr>
          <w:rFonts w:ascii="Arial" w:hAnsi="Arial" w:cs="Arial"/>
          <w:sz w:val="20"/>
          <w:szCs w:val="20"/>
        </w:rPr>
        <w:t xml:space="preserve"> evidently. Our soils are suffering, the rivers are clouded with silt that has eroded from our land and traces of chemicals and </w:t>
      </w:r>
      <w:proofErr w:type="spellStart"/>
      <w:r w:rsidR="00171342" w:rsidRPr="00927545">
        <w:rPr>
          <w:rFonts w:ascii="Arial" w:hAnsi="Arial" w:cs="Arial"/>
          <w:sz w:val="20"/>
          <w:szCs w:val="20"/>
        </w:rPr>
        <w:t>fertilisers</w:t>
      </w:r>
      <w:proofErr w:type="spellEnd"/>
      <w:r w:rsidR="00171342" w:rsidRPr="00927545">
        <w:rPr>
          <w:rFonts w:ascii="Arial" w:hAnsi="Arial" w:cs="Arial"/>
          <w:sz w:val="20"/>
          <w:szCs w:val="20"/>
        </w:rPr>
        <w:t xml:space="preserve"> that we've applied.” </w:t>
      </w:r>
    </w:p>
    <w:p w:rsidR="00175245" w:rsidRDefault="00175245" w:rsidP="00171342">
      <w:pPr>
        <w:widowControl w:val="0"/>
        <w:autoSpaceDE w:val="0"/>
        <w:autoSpaceDN w:val="0"/>
        <w:adjustRightInd w:val="0"/>
        <w:spacing w:line="280" w:lineRule="atLeast"/>
        <w:rPr>
          <w:rFonts w:ascii="Helvetica" w:hAnsi="Helvetica" w:cs="Helvetica"/>
        </w:rPr>
      </w:pPr>
    </w:p>
    <w:p w:rsidR="00175245" w:rsidRPr="00927545" w:rsidRDefault="00923A29" w:rsidP="00171342">
      <w:pPr>
        <w:widowControl w:val="0"/>
        <w:autoSpaceDE w:val="0"/>
        <w:autoSpaceDN w:val="0"/>
        <w:adjustRightInd w:val="0"/>
        <w:spacing w:line="280" w:lineRule="atLeast"/>
        <w:rPr>
          <w:rFonts w:ascii="Arial" w:hAnsi="Arial" w:cs="Arial"/>
          <w:sz w:val="20"/>
          <w:szCs w:val="20"/>
        </w:rPr>
      </w:pPr>
      <w:r>
        <w:rPr>
          <w:rFonts w:ascii="Arial" w:hAnsi="Arial" w:cs="Arial"/>
          <w:sz w:val="20"/>
          <w:szCs w:val="20"/>
        </w:rPr>
        <w:t xml:space="preserve">PAUL CHERRY </w:t>
      </w:r>
      <w:r w:rsidR="00175245" w:rsidRPr="00927545">
        <w:rPr>
          <w:rFonts w:ascii="Arial" w:hAnsi="Arial" w:cs="Arial"/>
          <w:sz w:val="20"/>
          <w:szCs w:val="20"/>
        </w:rPr>
        <w:t>–</w:t>
      </w:r>
      <w:r>
        <w:rPr>
          <w:rFonts w:ascii="Arial" w:hAnsi="Arial" w:cs="Arial"/>
          <w:sz w:val="20"/>
          <w:szCs w:val="20"/>
        </w:rPr>
        <w:t xml:space="preserve"> host farmer</w:t>
      </w:r>
    </w:p>
    <w:p w:rsidR="00175245" w:rsidRDefault="00175245" w:rsidP="00923A29">
      <w:pPr>
        <w:spacing w:before="120" w:after="240"/>
        <w:rPr>
          <w:rFonts w:ascii="Arial" w:hAnsi="Arial" w:cs="Arial"/>
          <w:color w:val="000000" w:themeColor="text1"/>
          <w:sz w:val="20"/>
          <w:szCs w:val="20"/>
          <w:lang w:eastAsia="en-GB"/>
        </w:rPr>
      </w:pPr>
      <w:r w:rsidRPr="00927545">
        <w:rPr>
          <w:rFonts w:ascii="Arial" w:hAnsi="Arial" w:cs="Arial"/>
          <w:color w:val="000000" w:themeColor="text1"/>
          <w:sz w:val="20"/>
          <w:szCs w:val="20"/>
          <w:lang w:eastAsia="en-GB"/>
        </w:rPr>
        <w:t>“Groundswell is a unique agricultural show</w:t>
      </w:r>
      <w:r w:rsidR="00923A29">
        <w:rPr>
          <w:rFonts w:ascii="Arial" w:hAnsi="Arial" w:cs="Arial"/>
          <w:color w:val="000000" w:themeColor="text1"/>
          <w:sz w:val="20"/>
          <w:szCs w:val="20"/>
          <w:lang w:eastAsia="en-GB"/>
        </w:rPr>
        <w:t xml:space="preserve"> in</w:t>
      </w:r>
      <w:r w:rsidRPr="00927545">
        <w:rPr>
          <w:rFonts w:ascii="Arial" w:hAnsi="Arial" w:cs="Arial"/>
          <w:color w:val="000000" w:themeColor="text1"/>
          <w:sz w:val="20"/>
          <w:szCs w:val="20"/>
          <w:lang w:eastAsia="en-GB"/>
        </w:rPr>
        <w:t xml:space="preserve"> that you can spend a day learning the principles of Conservation Agriculture, whilst also engaging with the </w:t>
      </w:r>
      <w:proofErr w:type="spellStart"/>
      <w:r w:rsidRPr="00927545">
        <w:rPr>
          <w:rFonts w:ascii="Arial" w:hAnsi="Arial" w:cs="Arial"/>
          <w:color w:val="000000" w:themeColor="text1"/>
          <w:sz w:val="20"/>
          <w:szCs w:val="20"/>
          <w:lang w:eastAsia="en-GB"/>
        </w:rPr>
        <w:t>organisa</w:t>
      </w:r>
      <w:r w:rsidR="00923A29">
        <w:rPr>
          <w:rFonts w:ascii="Arial" w:hAnsi="Arial" w:cs="Arial"/>
          <w:color w:val="000000" w:themeColor="text1"/>
          <w:sz w:val="20"/>
          <w:szCs w:val="20"/>
          <w:lang w:eastAsia="en-GB"/>
        </w:rPr>
        <w:t>tions</w:t>
      </w:r>
      <w:proofErr w:type="spellEnd"/>
      <w:r w:rsidR="00923A29">
        <w:rPr>
          <w:rFonts w:ascii="Arial" w:hAnsi="Arial" w:cs="Arial"/>
          <w:color w:val="000000" w:themeColor="text1"/>
          <w:sz w:val="20"/>
          <w:szCs w:val="20"/>
          <w:lang w:eastAsia="en-GB"/>
        </w:rPr>
        <w:t xml:space="preserve"> that</w:t>
      </w:r>
      <w:r w:rsidRPr="00927545">
        <w:rPr>
          <w:rFonts w:ascii="Arial" w:hAnsi="Arial" w:cs="Arial"/>
          <w:color w:val="000000" w:themeColor="text1"/>
          <w:sz w:val="20"/>
          <w:szCs w:val="20"/>
          <w:lang w:eastAsia="en-GB"/>
        </w:rPr>
        <w:t xml:space="preserve"> can help make it a reality. Groundswell offers a welcoming environment for two days of information exchange with some of the world's most experienced "soil caretakers" - the farmers, scientists and the </w:t>
      </w:r>
      <w:proofErr w:type="spellStart"/>
      <w:r w:rsidRPr="00927545">
        <w:rPr>
          <w:rFonts w:ascii="Arial" w:hAnsi="Arial" w:cs="Arial"/>
          <w:color w:val="000000" w:themeColor="text1"/>
          <w:sz w:val="20"/>
          <w:szCs w:val="20"/>
          <w:lang w:eastAsia="en-GB"/>
        </w:rPr>
        <w:t>organisations</w:t>
      </w:r>
      <w:proofErr w:type="spellEnd"/>
      <w:r w:rsidRPr="00927545">
        <w:rPr>
          <w:rFonts w:ascii="Arial" w:hAnsi="Arial" w:cs="Arial"/>
          <w:color w:val="000000" w:themeColor="text1"/>
          <w:sz w:val="20"/>
          <w:szCs w:val="20"/>
          <w:lang w:eastAsia="en-GB"/>
        </w:rPr>
        <w:t xml:space="preserve"> who all have a role in shaping</w:t>
      </w:r>
      <w:r w:rsidR="00923A29">
        <w:rPr>
          <w:rFonts w:ascii="Arial" w:hAnsi="Arial" w:cs="Arial"/>
          <w:color w:val="000000" w:themeColor="text1"/>
          <w:sz w:val="20"/>
          <w:szCs w:val="20"/>
          <w:lang w:eastAsia="en-GB"/>
        </w:rPr>
        <w:t xml:space="preserve"> the future of UK farming.</w:t>
      </w:r>
    </w:p>
    <w:p w:rsidR="00923A29" w:rsidRPr="00923A29" w:rsidRDefault="00923A29" w:rsidP="00923A29">
      <w:pPr>
        <w:spacing w:before="120" w:after="240"/>
        <w:rPr>
          <w:rFonts w:ascii="Arial" w:hAnsi="Arial" w:cs="Arial"/>
          <w:color w:val="000000" w:themeColor="text1"/>
          <w:sz w:val="20"/>
          <w:szCs w:val="20"/>
          <w:lang w:eastAsia="en-GB"/>
        </w:rPr>
      </w:pPr>
      <w:r>
        <w:rPr>
          <w:rFonts w:ascii="Arial" w:hAnsi="Arial" w:cs="Arial"/>
          <w:color w:val="000000" w:themeColor="text1"/>
          <w:sz w:val="20"/>
          <w:szCs w:val="20"/>
          <w:lang w:eastAsia="en-GB"/>
        </w:rPr>
        <w:t>The g</w:t>
      </w:r>
      <w:r w:rsidRPr="00923A29">
        <w:rPr>
          <w:rFonts w:ascii="Arial" w:hAnsi="Arial" w:cs="Arial"/>
          <w:color w:val="000000" w:themeColor="text1"/>
          <w:sz w:val="20"/>
          <w:szCs w:val="20"/>
          <w:lang w:eastAsia="en-GB"/>
        </w:rPr>
        <w:t>overnment’s stated ambition for the future of food, farming and the environment is that public money will be spent on public goods that enhance natural capital. The new Environmental Land Management System will bring in a new era for farming.”</w:t>
      </w:r>
    </w:p>
    <w:p w:rsidR="00927545" w:rsidRPr="00927545" w:rsidRDefault="00927545" w:rsidP="00927545">
      <w:pPr>
        <w:spacing w:before="120" w:after="240"/>
        <w:jc w:val="both"/>
        <w:rPr>
          <w:rFonts w:ascii="Arial" w:hAnsi="Arial" w:cs="Arial"/>
          <w:color w:val="000000" w:themeColor="text1"/>
          <w:sz w:val="20"/>
          <w:szCs w:val="20"/>
          <w:lang w:eastAsia="en-GB"/>
        </w:rPr>
      </w:pPr>
      <w:r w:rsidRPr="00927545">
        <w:rPr>
          <w:rFonts w:ascii="Arial" w:hAnsi="Arial" w:cs="Arial"/>
          <w:b/>
          <w:bCs/>
          <w:color w:val="000000" w:themeColor="text1"/>
          <w:sz w:val="20"/>
          <w:szCs w:val="20"/>
          <w:lang w:eastAsia="en-GB"/>
        </w:rPr>
        <w:t xml:space="preserve">Speakers: </w:t>
      </w:r>
      <w:r w:rsidRPr="00927545">
        <w:rPr>
          <w:rFonts w:ascii="Arial" w:hAnsi="Arial" w:cs="Arial"/>
          <w:color w:val="000000" w:themeColor="text1"/>
          <w:sz w:val="20"/>
          <w:szCs w:val="20"/>
          <w:lang w:eastAsia="en-GB"/>
        </w:rPr>
        <w:t xml:space="preserve">The show features a range of respected voices in regenerative agriculture, including: </w:t>
      </w:r>
      <w:hyperlink r:id="rId4">
        <w:r w:rsidRPr="00927545">
          <w:rPr>
            <w:rStyle w:val="Hyperlink"/>
            <w:rFonts w:ascii="Arial" w:hAnsi="Arial" w:cs="Arial"/>
            <w:sz w:val="20"/>
            <w:szCs w:val="20"/>
            <w:lang w:eastAsia="en-GB"/>
          </w:rPr>
          <w:t>Allan Savory</w:t>
        </w:r>
      </w:hyperlink>
      <w:r w:rsidRPr="00927545">
        <w:rPr>
          <w:rFonts w:ascii="Arial" w:hAnsi="Arial" w:cs="Arial"/>
          <w:color w:val="000000" w:themeColor="text1"/>
          <w:sz w:val="20"/>
          <w:szCs w:val="20"/>
          <w:lang w:eastAsia="en-GB"/>
        </w:rPr>
        <w:t xml:space="preserve"> (</w:t>
      </w:r>
      <w:proofErr w:type="spellStart"/>
      <w:r w:rsidRPr="00927545">
        <w:rPr>
          <w:rFonts w:ascii="Arial" w:hAnsi="Arial" w:cs="Arial"/>
          <w:color w:val="000000" w:themeColor="text1"/>
          <w:sz w:val="20"/>
          <w:szCs w:val="20"/>
          <w:lang w:eastAsia="en-GB"/>
        </w:rPr>
        <w:t>Zim</w:t>
      </w:r>
      <w:proofErr w:type="spellEnd"/>
      <w:r w:rsidRPr="00927545">
        <w:rPr>
          <w:rFonts w:ascii="Arial" w:hAnsi="Arial" w:cs="Arial"/>
          <w:color w:val="000000" w:themeColor="text1"/>
          <w:sz w:val="20"/>
          <w:szCs w:val="20"/>
          <w:lang w:eastAsia="en-GB"/>
        </w:rPr>
        <w:t xml:space="preserve">), Founder of </w:t>
      </w:r>
      <w:proofErr w:type="gramStart"/>
      <w:r w:rsidRPr="00927545">
        <w:rPr>
          <w:rFonts w:ascii="Arial" w:hAnsi="Arial" w:cs="Arial"/>
          <w:color w:val="000000" w:themeColor="text1"/>
          <w:sz w:val="20"/>
          <w:szCs w:val="20"/>
          <w:lang w:eastAsia="en-GB"/>
        </w:rPr>
        <w:t>The</w:t>
      </w:r>
      <w:proofErr w:type="gramEnd"/>
      <w:r w:rsidRPr="00927545">
        <w:rPr>
          <w:rFonts w:ascii="Arial" w:hAnsi="Arial" w:cs="Arial"/>
          <w:color w:val="000000" w:themeColor="text1"/>
          <w:sz w:val="20"/>
          <w:szCs w:val="20"/>
          <w:lang w:eastAsia="en-GB"/>
        </w:rPr>
        <w:t xml:space="preserve"> Savory Institute and world leader in Holistic Management; </w:t>
      </w:r>
      <w:hyperlink r:id="rId5">
        <w:r w:rsidRPr="00927545">
          <w:rPr>
            <w:rStyle w:val="Hyperlink"/>
            <w:rFonts w:ascii="Arial" w:hAnsi="Arial" w:cs="Arial"/>
            <w:sz w:val="20"/>
            <w:szCs w:val="20"/>
            <w:lang w:eastAsia="en-GB"/>
          </w:rPr>
          <w:t>Charles Massy</w:t>
        </w:r>
      </w:hyperlink>
      <w:r w:rsidRPr="00927545">
        <w:rPr>
          <w:rFonts w:ascii="Arial" w:hAnsi="Arial" w:cs="Arial"/>
          <w:color w:val="000000" w:themeColor="text1"/>
          <w:sz w:val="20"/>
          <w:szCs w:val="20"/>
          <w:lang w:eastAsia="en-GB"/>
        </w:rPr>
        <w:t xml:space="preserve"> (Aus). Leader of Australia’s regenerative agriculture movement; </w:t>
      </w:r>
      <w:hyperlink r:id="rId6">
        <w:r w:rsidRPr="00927545">
          <w:rPr>
            <w:rStyle w:val="Hyperlink"/>
            <w:rFonts w:ascii="Arial" w:hAnsi="Arial" w:cs="Arial"/>
            <w:sz w:val="20"/>
            <w:szCs w:val="20"/>
            <w:lang w:eastAsia="en-GB"/>
          </w:rPr>
          <w:t>Joel Williams</w:t>
        </w:r>
      </w:hyperlink>
      <w:r w:rsidRPr="00927545">
        <w:rPr>
          <w:rFonts w:ascii="Arial" w:hAnsi="Arial" w:cs="Arial"/>
          <w:color w:val="000000" w:themeColor="text1"/>
          <w:sz w:val="20"/>
          <w:szCs w:val="20"/>
          <w:lang w:eastAsia="en-GB"/>
        </w:rPr>
        <w:t xml:space="preserve">, an independent soil advocate who unravels the links between healthy soils and plant health; </w:t>
      </w:r>
      <w:hyperlink r:id="rId7">
        <w:r w:rsidRPr="00927545">
          <w:rPr>
            <w:rStyle w:val="Hyperlink"/>
            <w:rFonts w:ascii="Arial" w:hAnsi="Arial" w:cs="Arial"/>
            <w:sz w:val="20"/>
            <w:szCs w:val="20"/>
            <w:lang w:eastAsia="en-GB"/>
          </w:rPr>
          <w:t>Jay Fuhrer</w:t>
        </w:r>
      </w:hyperlink>
      <w:r w:rsidRPr="00927545">
        <w:rPr>
          <w:rFonts w:ascii="Arial" w:hAnsi="Arial" w:cs="Arial"/>
          <w:color w:val="000000" w:themeColor="text1"/>
          <w:sz w:val="20"/>
          <w:szCs w:val="20"/>
          <w:lang w:eastAsia="en-GB"/>
        </w:rPr>
        <w:t xml:space="preserve">, (USA) a Soil Health Specialist employed by the Natural Resources Conservation Service in Bismarck, North Dakota; </w:t>
      </w:r>
      <w:hyperlink r:id="rId8">
        <w:proofErr w:type="spellStart"/>
        <w:r w:rsidRPr="00927545">
          <w:rPr>
            <w:rStyle w:val="Hyperlink"/>
            <w:rFonts w:ascii="Arial" w:hAnsi="Arial" w:cs="Arial"/>
            <w:sz w:val="20"/>
            <w:szCs w:val="20"/>
            <w:lang w:eastAsia="en-GB"/>
          </w:rPr>
          <w:t>Frédéric</w:t>
        </w:r>
        <w:proofErr w:type="spellEnd"/>
        <w:r w:rsidRPr="00927545">
          <w:rPr>
            <w:rStyle w:val="Hyperlink"/>
            <w:rFonts w:ascii="Arial" w:hAnsi="Arial" w:cs="Arial"/>
            <w:sz w:val="20"/>
            <w:szCs w:val="20"/>
            <w:lang w:eastAsia="en-GB"/>
          </w:rPr>
          <w:t xml:space="preserve"> Thomas</w:t>
        </w:r>
      </w:hyperlink>
      <w:r w:rsidRPr="00927545">
        <w:rPr>
          <w:rFonts w:ascii="Arial" w:hAnsi="Arial" w:cs="Arial"/>
          <w:color w:val="000000" w:themeColor="text1"/>
          <w:sz w:val="20"/>
          <w:szCs w:val="20"/>
          <w:lang w:eastAsia="en-GB"/>
        </w:rPr>
        <w:t xml:space="preserve">, (France), a leading proponent of Conservation Agriculture in France and around the world; </w:t>
      </w:r>
      <w:hyperlink r:id="rId9">
        <w:r w:rsidRPr="00927545">
          <w:rPr>
            <w:rStyle w:val="Hyperlink"/>
            <w:rFonts w:ascii="Arial" w:hAnsi="Arial" w:cs="Arial"/>
            <w:sz w:val="20"/>
            <w:szCs w:val="20"/>
            <w:lang w:eastAsia="en-GB"/>
          </w:rPr>
          <w:t>Isabella Tree</w:t>
        </w:r>
      </w:hyperlink>
      <w:r w:rsidRPr="00927545">
        <w:rPr>
          <w:rFonts w:ascii="Arial" w:hAnsi="Arial" w:cs="Arial"/>
          <w:color w:val="000000" w:themeColor="text1"/>
          <w:sz w:val="20"/>
          <w:szCs w:val="20"/>
          <w:lang w:eastAsia="en-GB"/>
        </w:rPr>
        <w:t xml:space="preserve">, Author of “Wilding” and responsible for the 3,500acre </w:t>
      </w:r>
      <w:proofErr w:type="spellStart"/>
      <w:r w:rsidRPr="00927545">
        <w:rPr>
          <w:rFonts w:ascii="Arial" w:hAnsi="Arial" w:cs="Arial"/>
          <w:color w:val="000000" w:themeColor="text1"/>
          <w:sz w:val="20"/>
          <w:szCs w:val="20"/>
          <w:lang w:eastAsia="en-GB"/>
        </w:rPr>
        <w:t>rewilding</w:t>
      </w:r>
      <w:proofErr w:type="spellEnd"/>
      <w:r w:rsidRPr="00927545">
        <w:rPr>
          <w:rFonts w:ascii="Arial" w:hAnsi="Arial" w:cs="Arial"/>
          <w:color w:val="000000" w:themeColor="text1"/>
          <w:sz w:val="20"/>
          <w:szCs w:val="20"/>
          <w:lang w:eastAsia="en-GB"/>
        </w:rPr>
        <w:t xml:space="preserve"> project at </w:t>
      </w:r>
      <w:proofErr w:type="spellStart"/>
      <w:r w:rsidRPr="00927545">
        <w:rPr>
          <w:rFonts w:ascii="Arial" w:hAnsi="Arial" w:cs="Arial"/>
          <w:color w:val="000000" w:themeColor="text1"/>
          <w:sz w:val="20"/>
          <w:szCs w:val="20"/>
          <w:lang w:eastAsia="en-GB"/>
        </w:rPr>
        <w:t>Knepp</w:t>
      </w:r>
      <w:proofErr w:type="spellEnd"/>
      <w:r w:rsidRPr="00927545">
        <w:rPr>
          <w:rFonts w:ascii="Arial" w:hAnsi="Arial" w:cs="Arial"/>
          <w:color w:val="000000" w:themeColor="text1"/>
          <w:sz w:val="20"/>
          <w:szCs w:val="20"/>
          <w:lang w:eastAsia="en-GB"/>
        </w:rPr>
        <w:t xml:space="preserve"> Estate in West Sussex.</w:t>
      </w:r>
    </w:p>
    <w:p w:rsidR="00927545" w:rsidRPr="00927545" w:rsidRDefault="00927545" w:rsidP="00927545">
      <w:pPr>
        <w:spacing w:before="120" w:after="240"/>
        <w:jc w:val="both"/>
        <w:rPr>
          <w:rFonts w:ascii="Arial" w:hAnsi="Arial" w:cs="Arial"/>
          <w:color w:val="000000" w:themeColor="text1"/>
          <w:sz w:val="20"/>
          <w:szCs w:val="20"/>
          <w:lang w:eastAsia="en-GB"/>
        </w:rPr>
      </w:pPr>
      <w:r w:rsidRPr="00927545">
        <w:rPr>
          <w:rFonts w:ascii="Arial" w:hAnsi="Arial" w:cs="Arial"/>
          <w:b/>
          <w:bCs/>
          <w:color w:val="000000" w:themeColor="text1"/>
          <w:sz w:val="20"/>
          <w:szCs w:val="20"/>
          <w:lang w:eastAsia="en-GB"/>
        </w:rPr>
        <w:t xml:space="preserve">Discussion Panels &amp; Workshops </w:t>
      </w:r>
      <w:r w:rsidRPr="00927545">
        <w:rPr>
          <w:rFonts w:ascii="Arial" w:hAnsi="Arial" w:cs="Arial"/>
          <w:color w:val="000000" w:themeColor="text1"/>
          <w:sz w:val="20"/>
          <w:szCs w:val="20"/>
          <w:lang w:eastAsia="en-GB"/>
        </w:rPr>
        <w:t xml:space="preserve">include: The AHDB Soil Pit, the Affinity Water Catchment Hub, </w:t>
      </w:r>
      <w:proofErr w:type="spellStart"/>
      <w:r w:rsidRPr="00927545">
        <w:rPr>
          <w:rFonts w:ascii="Arial" w:hAnsi="Arial" w:cs="Arial"/>
          <w:color w:val="000000" w:themeColor="text1"/>
          <w:sz w:val="20"/>
          <w:szCs w:val="20"/>
          <w:lang w:eastAsia="en-GB"/>
        </w:rPr>
        <w:t>Agricology</w:t>
      </w:r>
      <w:proofErr w:type="spellEnd"/>
      <w:r w:rsidRPr="00927545">
        <w:rPr>
          <w:rFonts w:ascii="Arial" w:hAnsi="Arial" w:cs="Arial"/>
          <w:color w:val="000000" w:themeColor="text1"/>
          <w:sz w:val="20"/>
          <w:szCs w:val="20"/>
          <w:lang w:eastAsia="en-GB"/>
        </w:rPr>
        <w:t xml:space="preserve"> discussion tent, and new for 2019 – the ‘Food for Thought’ </w:t>
      </w:r>
      <w:r w:rsidR="00F02FD7">
        <w:rPr>
          <w:rFonts w:ascii="Arial" w:hAnsi="Arial" w:cs="Arial"/>
          <w:color w:val="000000" w:themeColor="text1"/>
          <w:sz w:val="20"/>
          <w:szCs w:val="20"/>
          <w:lang w:eastAsia="en-GB"/>
        </w:rPr>
        <w:t xml:space="preserve">talks, </w:t>
      </w:r>
      <w:r w:rsidRPr="00927545">
        <w:rPr>
          <w:rFonts w:ascii="Arial" w:hAnsi="Arial" w:cs="Arial"/>
          <w:color w:val="000000" w:themeColor="text1"/>
          <w:sz w:val="20"/>
          <w:szCs w:val="20"/>
          <w:lang w:eastAsia="en-GB"/>
        </w:rPr>
        <w:t>exploring the links between soil health and a healthy diet.</w:t>
      </w:r>
    </w:p>
    <w:p w:rsidR="00927545" w:rsidRDefault="00927545" w:rsidP="00927545">
      <w:pPr>
        <w:jc w:val="both"/>
        <w:rPr>
          <w:rFonts w:ascii="Arial" w:hAnsi="Arial" w:cs="Arial"/>
          <w:color w:val="000000" w:themeColor="text1"/>
          <w:sz w:val="20"/>
          <w:szCs w:val="20"/>
          <w:lang w:eastAsia="en-GB"/>
        </w:rPr>
      </w:pPr>
      <w:r w:rsidRPr="00927545">
        <w:rPr>
          <w:rFonts w:ascii="Arial" w:hAnsi="Arial" w:cs="Arial"/>
          <w:b/>
          <w:bCs/>
          <w:color w:val="000000" w:themeColor="text1"/>
          <w:sz w:val="20"/>
          <w:szCs w:val="20"/>
          <w:lang w:eastAsia="en-GB"/>
        </w:rPr>
        <w:t>Direct Drill Demonstrations</w:t>
      </w:r>
      <w:r w:rsidRPr="00927545">
        <w:rPr>
          <w:rFonts w:ascii="Arial" w:hAnsi="Arial" w:cs="Arial"/>
          <w:color w:val="000000" w:themeColor="text1"/>
          <w:sz w:val="20"/>
          <w:szCs w:val="20"/>
          <w:lang w:eastAsia="en-GB"/>
        </w:rPr>
        <w:t xml:space="preserve"> will take place on both days, 12 machinery manufacturers illustrating seeding directly into standing cover crop with minimal soil disturbance. </w:t>
      </w:r>
    </w:p>
    <w:p w:rsidR="00923A29" w:rsidRPr="00927545" w:rsidRDefault="00923A29" w:rsidP="00927545">
      <w:pPr>
        <w:jc w:val="both"/>
        <w:rPr>
          <w:rFonts w:ascii="Arial" w:hAnsi="Arial" w:cs="Arial"/>
          <w:color w:val="000000" w:themeColor="text1"/>
          <w:sz w:val="20"/>
          <w:szCs w:val="20"/>
          <w:lang w:eastAsia="en-GB"/>
        </w:rPr>
      </w:pPr>
    </w:p>
    <w:p w:rsidR="00927545" w:rsidRPr="00923A29" w:rsidRDefault="00927545" w:rsidP="00923A29">
      <w:pPr>
        <w:rPr>
          <w:rFonts w:ascii="Arial" w:hAnsi="Arial" w:cs="Arial"/>
          <w:b/>
          <w:bCs/>
          <w:color w:val="000000" w:themeColor="text1"/>
          <w:sz w:val="20"/>
          <w:szCs w:val="20"/>
          <w:lang w:eastAsia="en-GB"/>
        </w:rPr>
      </w:pPr>
      <w:r w:rsidRPr="00923A29">
        <w:rPr>
          <w:rFonts w:ascii="Arial" w:hAnsi="Arial" w:cs="Arial"/>
          <w:b/>
          <w:bCs/>
          <w:color w:val="000000" w:themeColor="text1"/>
          <w:sz w:val="20"/>
          <w:szCs w:val="20"/>
          <w:lang w:eastAsia="en-GB"/>
        </w:rPr>
        <w:t>NOTES FOR EDITORS:</w:t>
      </w:r>
    </w:p>
    <w:p w:rsidR="00927545" w:rsidRPr="00923A29" w:rsidRDefault="00927545" w:rsidP="00923A29">
      <w:pPr>
        <w:spacing w:before="120" w:after="240"/>
        <w:rPr>
          <w:rFonts w:ascii="Arial" w:hAnsi="Arial" w:cs="Arial"/>
          <w:color w:val="000000" w:themeColor="text1"/>
          <w:sz w:val="20"/>
          <w:szCs w:val="20"/>
          <w:lang w:eastAsia="en-GB"/>
        </w:rPr>
      </w:pPr>
      <w:r w:rsidRPr="00923A29">
        <w:rPr>
          <w:rFonts w:ascii="Arial" w:hAnsi="Arial" w:cs="Arial"/>
          <w:color w:val="000000" w:themeColor="text1"/>
          <w:sz w:val="20"/>
          <w:szCs w:val="20"/>
          <w:lang w:eastAsia="en-GB"/>
        </w:rPr>
        <w:t>Alongside the 12 dri</w:t>
      </w:r>
      <w:r w:rsidR="00923A29" w:rsidRPr="00923A29">
        <w:rPr>
          <w:rFonts w:ascii="Arial" w:hAnsi="Arial" w:cs="Arial"/>
          <w:color w:val="000000" w:themeColor="text1"/>
          <w:sz w:val="20"/>
          <w:szCs w:val="20"/>
          <w:lang w:eastAsia="en-GB"/>
        </w:rPr>
        <w:t>ll manufacturers there are 80+ e</w:t>
      </w:r>
      <w:r w:rsidRPr="00923A29">
        <w:rPr>
          <w:rFonts w:ascii="Arial" w:hAnsi="Arial" w:cs="Arial"/>
          <w:color w:val="000000" w:themeColor="text1"/>
          <w:sz w:val="20"/>
          <w:szCs w:val="20"/>
          <w:lang w:eastAsia="en-GB"/>
        </w:rPr>
        <w:t xml:space="preserve">xhibiting </w:t>
      </w:r>
      <w:proofErr w:type="spellStart"/>
      <w:r w:rsidRPr="00923A29">
        <w:rPr>
          <w:rFonts w:ascii="Arial" w:hAnsi="Arial" w:cs="Arial"/>
          <w:color w:val="000000" w:themeColor="text1"/>
          <w:sz w:val="20"/>
          <w:szCs w:val="20"/>
          <w:lang w:eastAsia="en-GB"/>
        </w:rPr>
        <w:t>organisations</w:t>
      </w:r>
      <w:proofErr w:type="spellEnd"/>
      <w:r w:rsidRPr="00923A29">
        <w:rPr>
          <w:rFonts w:ascii="Arial" w:hAnsi="Arial" w:cs="Arial"/>
          <w:color w:val="000000" w:themeColor="text1"/>
          <w:sz w:val="20"/>
          <w:szCs w:val="20"/>
          <w:lang w:eastAsia="en-GB"/>
        </w:rPr>
        <w:t xml:space="preserve"> representing their services and products aimed towards farmers with an interest in Conservation Agriculture. Groundswell was cr</w:t>
      </w:r>
      <w:r w:rsidR="00923A29" w:rsidRPr="00923A29">
        <w:rPr>
          <w:rFonts w:ascii="Arial" w:hAnsi="Arial" w:cs="Arial"/>
          <w:color w:val="000000" w:themeColor="text1"/>
          <w:sz w:val="20"/>
          <w:szCs w:val="20"/>
          <w:lang w:eastAsia="en-GB"/>
        </w:rPr>
        <w:t>eated by the Cherry</w:t>
      </w:r>
      <w:r w:rsidRPr="00923A29">
        <w:rPr>
          <w:rFonts w:ascii="Arial" w:hAnsi="Arial" w:cs="Arial"/>
          <w:color w:val="000000" w:themeColor="text1"/>
          <w:sz w:val="20"/>
          <w:szCs w:val="20"/>
          <w:lang w:eastAsia="en-GB"/>
        </w:rPr>
        <w:t xml:space="preserve"> family on their farm in Weston, </w:t>
      </w:r>
      <w:proofErr w:type="gramStart"/>
      <w:r w:rsidRPr="00923A29">
        <w:rPr>
          <w:rFonts w:ascii="Arial" w:hAnsi="Arial" w:cs="Arial"/>
          <w:color w:val="000000" w:themeColor="text1"/>
          <w:sz w:val="20"/>
          <w:szCs w:val="20"/>
          <w:lang w:eastAsia="en-GB"/>
        </w:rPr>
        <w:t>Hertfordshire,</w:t>
      </w:r>
      <w:proofErr w:type="gramEnd"/>
      <w:r w:rsidR="00923A29" w:rsidRPr="00923A29">
        <w:rPr>
          <w:rFonts w:ascii="Arial" w:hAnsi="Arial" w:cs="Arial"/>
          <w:color w:val="000000" w:themeColor="text1"/>
          <w:sz w:val="20"/>
          <w:szCs w:val="20"/>
          <w:lang w:eastAsia="en-GB"/>
        </w:rPr>
        <w:t xml:space="preserve"> it is now in its fourth year. </w:t>
      </w:r>
      <w:r w:rsidRPr="00923A29">
        <w:rPr>
          <w:rFonts w:ascii="Arial" w:hAnsi="Arial" w:cs="Arial"/>
          <w:color w:val="000000" w:themeColor="text1"/>
          <w:sz w:val="20"/>
          <w:szCs w:val="20"/>
          <w:lang w:eastAsia="en-GB"/>
        </w:rPr>
        <w:t>In 2018 1,400 attendees visited Groundswell over two days from all over the UK and the rest of the world.</w:t>
      </w:r>
    </w:p>
    <w:p w:rsidR="00927545" w:rsidRPr="00923A29" w:rsidRDefault="00927545" w:rsidP="00923A29">
      <w:pPr>
        <w:spacing w:before="120" w:after="240"/>
        <w:rPr>
          <w:rFonts w:ascii="Arial" w:hAnsi="Arial" w:cs="Arial"/>
          <w:color w:val="000000"/>
          <w:sz w:val="20"/>
          <w:szCs w:val="20"/>
          <w:lang w:eastAsia="en-GB"/>
        </w:rPr>
      </w:pPr>
      <w:r w:rsidRPr="00923A29">
        <w:rPr>
          <w:rFonts w:ascii="Arial" w:hAnsi="Arial" w:cs="Arial"/>
          <w:color w:val="000000"/>
          <w:sz w:val="20"/>
          <w:szCs w:val="20"/>
          <w:lang w:eastAsia="en-GB"/>
        </w:rPr>
        <w:t xml:space="preserve">The event location is: </w:t>
      </w:r>
      <w:proofErr w:type="spellStart"/>
      <w:r w:rsidRPr="00923A29">
        <w:rPr>
          <w:rFonts w:ascii="Arial" w:hAnsi="Arial" w:cs="Arial"/>
          <w:color w:val="000000"/>
          <w:sz w:val="20"/>
          <w:szCs w:val="20"/>
          <w:lang w:eastAsia="en-GB"/>
        </w:rPr>
        <w:t>Lannock</w:t>
      </w:r>
      <w:proofErr w:type="spellEnd"/>
      <w:r w:rsidRPr="00923A29">
        <w:rPr>
          <w:rFonts w:ascii="Arial" w:hAnsi="Arial" w:cs="Arial"/>
          <w:color w:val="000000"/>
          <w:sz w:val="20"/>
          <w:szCs w:val="20"/>
          <w:lang w:eastAsia="en-GB"/>
        </w:rPr>
        <w:t xml:space="preserve"> Manor Farm, Weston,</w:t>
      </w:r>
      <w:r w:rsidR="00923A29" w:rsidRPr="00923A29">
        <w:rPr>
          <w:rFonts w:ascii="Arial" w:hAnsi="Arial" w:cs="Arial"/>
          <w:color w:val="000000"/>
          <w:sz w:val="20"/>
          <w:szCs w:val="20"/>
          <w:lang w:eastAsia="en-GB"/>
        </w:rPr>
        <w:t xml:space="preserve"> </w:t>
      </w:r>
      <w:proofErr w:type="spellStart"/>
      <w:r w:rsidR="00923A29" w:rsidRPr="00923A29">
        <w:rPr>
          <w:rFonts w:ascii="Arial" w:hAnsi="Arial" w:cs="Arial"/>
          <w:color w:val="000000"/>
          <w:sz w:val="20"/>
          <w:szCs w:val="20"/>
          <w:lang w:eastAsia="en-GB"/>
        </w:rPr>
        <w:t>Hitchin</w:t>
      </w:r>
      <w:proofErr w:type="spellEnd"/>
      <w:r w:rsidR="00923A29" w:rsidRPr="00923A29">
        <w:rPr>
          <w:rFonts w:ascii="Arial" w:hAnsi="Arial" w:cs="Arial"/>
          <w:color w:val="000000"/>
          <w:sz w:val="20"/>
          <w:szCs w:val="20"/>
          <w:lang w:eastAsia="en-GB"/>
        </w:rPr>
        <w:t>, Hertfordshire SG4 7EE. It</w:t>
      </w:r>
      <w:r w:rsidRPr="00923A29">
        <w:rPr>
          <w:rFonts w:ascii="Arial" w:hAnsi="Arial" w:cs="Arial"/>
          <w:color w:val="000000"/>
          <w:sz w:val="20"/>
          <w:szCs w:val="20"/>
          <w:lang w:eastAsia="en-GB"/>
        </w:rPr>
        <w:t xml:space="preserve"> is within a mile of Junction 9 of the </w:t>
      </w:r>
      <w:proofErr w:type="gramStart"/>
      <w:r w:rsidRPr="00923A29">
        <w:rPr>
          <w:rFonts w:ascii="Arial" w:hAnsi="Arial" w:cs="Arial"/>
          <w:color w:val="000000"/>
          <w:sz w:val="20"/>
          <w:szCs w:val="20"/>
          <w:lang w:eastAsia="en-GB"/>
        </w:rPr>
        <w:t>A1(</w:t>
      </w:r>
      <w:proofErr w:type="gramEnd"/>
      <w:r w:rsidRPr="00923A29">
        <w:rPr>
          <w:rFonts w:ascii="Arial" w:hAnsi="Arial" w:cs="Arial"/>
          <w:color w:val="000000"/>
          <w:sz w:val="20"/>
          <w:szCs w:val="20"/>
          <w:lang w:eastAsia="en-GB"/>
        </w:rPr>
        <w:t>M) in North Hertfordshire on Wednesday 27th and Thursday 28th June 2018</w:t>
      </w:r>
    </w:p>
    <w:p w:rsidR="00927545" w:rsidRPr="00923A29" w:rsidRDefault="00927545" w:rsidP="00923A29">
      <w:pPr>
        <w:rPr>
          <w:rFonts w:ascii="Arial" w:eastAsia="Times New Roman" w:hAnsi="Arial" w:cs="Arial"/>
          <w:color w:val="000000"/>
          <w:sz w:val="20"/>
          <w:szCs w:val="20"/>
          <w:lang w:eastAsia="en-GB"/>
        </w:rPr>
      </w:pPr>
      <w:r w:rsidRPr="00923A29">
        <w:rPr>
          <w:rFonts w:ascii="Arial" w:eastAsia="Times New Roman" w:hAnsi="Arial" w:cs="Arial"/>
          <w:color w:val="000000"/>
          <w:sz w:val="20"/>
          <w:szCs w:val="20"/>
          <w:lang w:eastAsia="en-GB"/>
        </w:rPr>
        <w:t xml:space="preserve">Delegate Tickets are available at £60 (+VAT) for one day or £95 (+VAT) for both days. </w:t>
      </w:r>
    </w:p>
    <w:p w:rsidR="00927545" w:rsidRPr="00923A29" w:rsidRDefault="00927545" w:rsidP="00923A29">
      <w:pPr>
        <w:rPr>
          <w:rFonts w:ascii="Arial" w:eastAsia="Times New Roman" w:hAnsi="Arial" w:cs="Arial"/>
          <w:color w:val="000000"/>
          <w:sz w:val="20"/>
          <w:szCs w:val="20"/>
          <w:lang w:eastAsia="en-GB"/>
        </w:rPr>
      </w:pPr>
    </w:p>
    <w:p w:rsidR="00927545" w:rsidRPr="00923A29" w:rsidRDefault="00927545" w:rsidP="00923A29">
      <w:pPr>
        <w:rPr>
          <w:rFonts w:ascii="Arial" w:eastAsia="Times New Roman" w:hAnsi="Arial" w:cs="Arial"/>
          <w:sz w:val="20"/>
          <w:szCs w:val="20"/>
          <w:lang w:eastAsia="en-GB"/>
        </w:rPr>
      </w:pPr>
      <w:r w:rsidRPr="00923A29">
        <w:rPr>
          <w:rFonts w:ascii="Arial" w:eastAsia="Times New Roman" w:hAnsi="Arial" w:cs="Arial"/>
          <w:color w:val="000000" w:themeColor="text1"/>
          <w:sz w:val="20"/>
          <w:szCs w:val="20"/>
          <w:lang w:eastAsia="en-GB"/>
        </w:rPr>
        <w:t xml:space="preserve">Press Room on site and Complimentary Press Passes are available to accredited members of the press.  Further information and tickets can be found at </w:t>
      </w:r>
      <w:hyperlink r:id="rId10">
        <w:r w:rsidRPr="00923A29">
          <w:rPr>
            <w:rStyle w:val="Hyperlink"/>
            <w:rFonts w:ascii="Arial" w:eastAsia="Times New Roman" w:hAnsi="Arial" w:cs="Arial"/>
            <w:sz w:val="20"/>
            <w:szCs w:val="20"/>
            <w:lang w:eastAsia="en-GB"/>
          </w:rPr>
          <w:t>www.groundswellag.com</w:t>
        </w:r>
      </w:hyperlink>
      <w:r w:rsidRPr="00923A29">
        <w:rPr>
          <w:rFonts w:ascii="Arial" w:eastAsia="Times New Roman" w:hAnsi="Arial" w:cs="Arial"/>
          <w:color w:val="000000" w:themeColor="text1"/>
          <w:sz w:val="20"/>
          <w:szCs w:val="20"/>
          <w:lang w:eastAsia="en-GB"/>
        </w:rPr>
        <w:t xml:space="preserve">   </w:t>
      </w:r>
    </w:p>
    <w:p w:rsidR="00927545" w:rsidRPr="00923A29" w:rsidRDefault="00927545" w:rsidP="00923A29">
      <w:pPr>
        <w:rPr>
          <w:rFonts w:ascii="Arial" w:hAnsi="Arial" w:cs="Arial"/>
          <w:sz w:val="20"/>
          <w:szCs w:val="20"/>
        </w:rPr>
      </w:pPr>
    </w:p>
    <w:p w:rsidR="00927545" w:rsidRPr="00923A29" w:rsidRDefault="00927545" w:rsidP="00923A29">
      <w:pPr>
        <w:rPr>
          <w:rFonts w:ascii="Arial" w:hAnsi="Arial" w:cs="Arial"/>
          <w:sz w:val="20"/>
          <w:szCs w:val="20"/>
        </w:rPr>
      </w:pPr>
      <w:r w:rsidRPr="00923A29">
        <w:rPr>
          <w:rFonts w:ascii="Arial" w:hAnsi="Arial" w:cs="Arial"/>
          <w:sz w:val="20"/>
          <w:szCs w:val="20"/>
        </w:rPr>
        <w:t xml:space="preserve">Contact: </w:t>
      </w:r>
    </w:p>
    <w:p w:rsidR="00927545" w:rsidRPr="00923A29" w:rsidRDefault="00927545" w:rsidP="00923A29">
      <w:pPr>
        <w:rPr>
          <w:rFonts w:ascii="Arial" w:hAnsi="Arial" w:cs="Arial"/>
          <w:sz w:val="20"/>
          <w:szCs w:val="20"/>
        </w:rPr>
      </w:pPr>
    </w:p>
    <w:p w:rsidR="00927545" w:rsidRPr="00923A29" w:rsidRDefault="00927545" w:rsidP="00923A29">
      <w:pPr>
        <w:rPr>
          <w:rFonts w:ascii="Arial" w:hAnsi="Arial" w:cs="Arial"/>
          <w:sz w:val="20"/>
          <w:szCs w:val="20"/>
        </w:rPr>
      </w:pPr>
      <w:r w:rsidRPr="00923A29">
        <w:rPr>
          <w:rFonts w:ascii="Arial" w:hAnsi="Arial" w:cs="Arial"/>
          <w:sz w:val="20"/>
          <w:szCs w:val="20"/>
        </w:rPr>
        <w:t>Alex Cherry (Event Director)</w:t>
      </w:r>
    </w:p>
    <w:p w:rsidR="00927545" w:rsidRPr="00923A29" w:rsidRDefault="00927545" w:rsidP="00923A29">
      <w:pPr>
        <w:rPr>
          <w:rFonts w:ascii="Arial" w:hAnsi="Arial" w:cs="Arial"/>
          <w:sz w:val="20"/>
          <w:szCs w:val="20"/>
        </w:rPr>
      </w:pPr>
      <w:r w:rsidRPr="00923A29">
        <w:rPr>
          <w:rFonts w:ascii="Arial" w:hAnsi="Arial" w:cs="Arial"/>
          <w:sz w:val="20"/>
          <w:szCs w:val="20"/>
        </w:rPr>
        <w:t xml:space="preserve">+44 (0)1462 790 219 </w:t>
      </w:r>
    </w:p>
    <w:p w:rsidR="00927545" w:rsidRPr="00923A29" w:rsidRDefault="00CF7B99" w:rsidP="00923A29">
      <w:pPr>
        <w:rPr>
          <w:rFonts w:ascii="Arial" w:hAnsi="Arial" w:cs="Arial"/>
          <w:sz w:val="20"/>
          <w:szCs w:val="20"/>
        </w:rPr>
      </w:pPr>
      <w:hyperlink r:id="rId11">
        <w:r w:rsidR="00927545" w:rsidRPr="00923A29">
          <w:rPr>
            <w:rStyle w:val="Hyperlink"/>
            <w:rFonts w:ascii="Arial" w:hAnsi="Arial" w:cs="Arial"/>
            <w:sz w:val="20"/>
            <w:szCs w:val="20"/>
          </w:rPr>
          <w:t>alex@groundswellag.com</w:t>
        </w:r>
      </w:hyperlink>
    </w:p>
    <w:p w:rsidR="00927545" w:rsidRDefault="00927545" w:rsidP="00927545"/>
    <w:p w:rsidR="00927545" w:rsidRDefault="00927545" w:rsidP="00927545">
      <w:pPr>
        <w:jc w:val="center"/>
      </w:pPr>
      <w:r>
        <w:rPr>
          <w:noProof/>
          <w:lang w:val="en-GB" w:eastAsia="en-GB"/>
        </w:rPr>
        <w:drawing>
          <wp:inline distT="0" distB="0" distL="0" distR="0">
            <wp:extent cx="4572000" cy="3267075"/>
            <wp:effectExtent l="0" t="0" r="0" b="0"/>
            <wp:docPr id="1802186256" name="Picture 180218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572000" cy="3267075"/>
                    </a:xfrm>
                    <a:prstGeom prst="rect">
                      <a:avLst/>
                    </a:prstGeom>
                  </pic:spPr>
                </pic:pic>
              </a:graphicData>
            </a:graphic>
          </wp:inline>
        </w:drawing>
      </w:r>
    </w:p>
    <w:p w:rsidR="00927545" w:rsidRDefault="00927545" w:rsidP="00927545"/>
    <w:p w:rsidR="00175245" w:rsidRPr="00927545" w:rsidRDefault="00175245" w:rsidP="00171342">
      <w:pPr>
        <w:widowControl w:val="0"/>
        <w:autoSpaceDE w:val="0"/>
        <w:autoSpaceDN w:val="0"/>
        <w:adjustRightInd w:val="0"/>
        <w:spacing w:line="280" w:lineRule="atLeast"/>
        <w:rPr>
          <w:rFonts w:ascii="Helvetica" w:hAnsi="Helvetica" w:cs="Helvetica"/>
          <w:b/>
          <w:sz w:val="20"/>
          <w:szCs w:val="20"/>
        </w:rPr>
      </w:pPr>
    </w:p>
    <w:p w:rsidR="00175245" w:rsidRDefault="00175245" w:rsidP="00171342">
      <w:pPr>
        <w:widowControl w:val="0"/>
        <w:autoSpaceDE w:val="0"/>
        <w:autoSpaceDN w:val="0"/>
        <w:adjustRightInd w:val="0"/>
        <w:spacing w:line="280" w:lineRule="atLeast"/>
        <w:rPr>
          <w:rFonts w:ascii="Helvetica" w:hAnsi="Helvetica" w:cs="Helvetica"/>
        </w:rPr>
      </w:pPr>
    </w:p>
    <w:p w:rsidR="003A3213" w:rsidRDefault="003A3213" w:rsidP="00171342">
      <w:pPr>
        <w:widowControl w:val="0"/>
        <w:autoSpaceDE w:val="0"/>
        <w:autoSpaceDN w:val="0"/>
        <w:adjustRightInd w:val="0"/>
        <w:spacing w:line="280" w:lineRule="atLeast"/>
        <w:rPr>
          <w:rFonts w:ascii="Helvetica" w:hAnsi="Helvetica" w:cs="Helvetica"/>
        </w:rPr>
      </w:pPr>
    </w:p>
    <w:p w:rsidR="00112627" w:rsidRDefault="00112627">
      <w:pPr>
        <w:rPr>
          <w:rFonts w:ascii="Helvetica" w:hAnsi="Helvetica" w:cs="Helvetica"/>
        </w:rPr>
      </w:pPr>
      <w:r>
        <w:rPr>
          <w:rFonts w:ascii="Helvetica" w:hAnsi="Helvetica" w:cs="Helvetica"/>
        </w:rPr>
        <w:br w:type="page"/>
      </w:r>
    </w:p>
    <w:p w:rsidR="003A3213" w:rsidRDefault="00112627" w:rsidP="00171342">
      <w:pPr>
        <w:widowControl w:val="0"/>
        <w:autoSpaceDE w:val="0"/>
        <w:autoSpaceDN w:val="0"/>
        <w:adjustRightInd w:val="0"/>
        <w:spacing w:line="280" w:lineRule="atLeast"/>
        <w:rPr>
          <w:rFonts w:ascii="Helvetica" w:hAnsi="Helvetica" w:cs="Helvetica"/>
        </w:rPr>
      </w:pPr>
      <w:r w:rsidRPr="00112627">
        <w:rPr>
          <w:rFonts w:ascii="Helvetica" w:hAnsi="Helvetica" w:cs="Helvetica"/>
          <w:noProof/>
          <w:lang w:val="en-GB" w:eastAsia="en-GB"/>
        </w:rPr>
        <w:lastRenderedPageBreak/>
        <w:drawing>
          <wp:inline distT="0" distB="0" distL="0" distR="0">
            <wp:extent cx="5270500" cy="2999299"/>
            <wp:effectExtent l="19050" t="0" r="6350" b="0"/>
            <wp:docPr id="1365325516" name="Picture 3" descr="../Documents/GROUNDSWELL/2017/Images%20and%20Audio%202017/Edited%20pics%20GW17%20for%20web/groundswell20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2640" r="33610"/>
                    <a:stretch>
                      <a:fillRect/>
                    </a:stretch>
                  </pic:blipFill>
                  <pic:spPr>
                    <a:xfrm>
                      <a:off x="0" y="0"/>
                      <a:ext cx="5270500" cy="2999299"/>
                    </a:xfrm>
                    <a:prstGeom prst="rect">
                      <a:avLst/>
                    </a:prstGeom>
                  </pic:spPr>
                </pic:pic>
              </a:graphicData>
            </a:graphic>
          </wp:inline>
        </w:drawing>
      </w:r>
    </w:p>
    <w:p w:rsidR="00171342" w:rsidRDefault="00171342" w:rsidP="00171342">
      <w:pPr>
        <w:widowControl w:val="0"/>
        <w:autoSpaceDE w:val="0"/>
        <w:autoSpaceDN w:val="0"/>
        <w:adjustRightInd w:val="0"/>
        <w:spacing w:line="280" w:lineRule="atLeast"/>
        <w:rPr>
          <w:rFonts w:ascii="Helvetica" w:hAnsi="Helvetica" w:cs="Helvetica"/>
        </w:rPr>
      </w:pPr>
    </w:p>
    <w:p w:rsidR="00171342" w:rsidRDefault="00112627">
      <w:r w:rsidRPr="00112627">
        <w:rPr>
          <w:noProof/>
          <w:lang w:val="en-GB" w:eastAsia="en-GB"/>
        </w:rPr>
        <w:drawing>
          <wp:inline distT="0" distB="0" distL="0" distR="0">
            <wp:extent cx="5270500" cy="3513471"/>
            <wp:effectExtent l="19050" t="0" r="6350" b="0"/>
            <wp:docPr id="18143117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0500" cy="3513471"/>
                    </a:xfrm>
                    <a:prstGeom prst="rect">
                      <a:avLst/>
                    </a:prstGeom>
                  </pic:spPr>
                </pic:pic>
              </a:graphicData>
            </a:graphic>
          </wp:inline>
        </w:drawing>
      </w:r>
    </w:p>
    <w:p w:rsidR="00112627" w:rsidRDefault="00112627"/>
    <w:p w:rsidR="00112627" w:rsidRDefault="00112627">
      <w:r>
        <w:br w:type="page"/>
      </w:r>
    </w:p>
    <w:p w:rsidR="00112627" w:rsidRDefault="00112627">
      <w:r w:rsidRPr="00112627">
        <w:rPr>
          <w:noProof/>
          <w:lang w:val="en-GB" w:eastAsia="en-GB"/>
        </w:rPr>
        <w:lastRenderedPageBreak/>
        <w:drawing>
          <wp:inline distT="0" distB="0" distL="0" distR="0">
            <wp:extent cx="5270500" cy="3513472"/>
            <wp:effectExtent l="190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legates in the Earthworm Arms.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0500" cy="3513472"/>
                    </a:xfrm>
                    <a:prstGeom prst="rect">
                      <a:avLst/>
                    </a:prstGeom>
                  </pic:spPr>
                </pic:pic>
              </a:graphicData>
            </a:graphic>
          </wp:inline>
        </w:drawing>
      </w:r>
    </w:p>
    <w:p w:rsidR="00112627" w:rsidRDefault="00112627"/>
    <w:p w:rsidR="00112627" w:rsidRDefault="00112627">
      <w:r w:rsidRPr="00112627">
        <w:rPr>
          <w:noProof/>
          <w:lang w:val="en-GB" w:eastAsia="en-GB"/>
        </w:rPr>
        <w:drawing>
          <wp:inline distT="0" distB="0" distL="0" distR="0">
            <wp:extent cx="5270500" cy="3513472"/>
            <wp:effectExtent l="1905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ake Freestone on Soil Health Panel.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0500" cy="3513472"/>
                    </a:xfrm>
                    <a:prstGeom prst="rect">
                      <a:avLst/>
                    </a:prstGeom>
                  </pic:spPr>
                </pic:pic>
              </a:graphicData>
            </a:graphic>
          </wp:inline>
        </w:drawing>
      </w:r>
    </w:p>
    <w:p w:rsidR="00112627" w:rsidRDefault="00112627"/>
    <w:p w:rsidR="00112627" w:rsidRDefault="00112627">
      <w:r w:rsidRPr="00112627">
        <w:rPr>
          <w:noProof/>
          <w:lang w:val="en-GB" w:eastAsia="en-GB"/>
        </w:rPr>
        <w:lastRenderedPageBreak/>
        <w:drawing>
          <wp:inline distT="0" distB="0" distL="0" distR="0">
            <wp:extent cx="5270500" cy="3513472"/>
            <wp:effectExtent l="1905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ive talking in Breakout Session.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0500" cy="3513472"/>
                    </a:xfrm>
                    <a:prstGeom prst="rect">
                      <a:avLst/>
                    </a:prstGeom>
                  </pic:spPr>
                </pic:pic>
              </a:graphicData>
            </a:graphic>
          </wp:inline>
        </w:drawing>
      </w:r>
    </w:p>
    <w:sectPr w:rsidR="00112627" w:rsidSect="0009268C">
      <w:pgSz w:w="11900" w:h="16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compat>
    <w:useFELayout/>
  </w:compat>
  <w:rsids>
    <w:rsidRoot w:val="00A7593F"/>
    <w:rsid w:val="0009268C"/>
    <w:rsid w:val="00112627"/>
    <w:rsid w:val="00171342"/>
    <w:rsid w:val="00175245"/>
    <w:rsid w:val="00332BF2"/>
    <w:rsid w:val="003A3213"/>
    <w:rsid w:val="004B1608"/>
    <w:rsid w:val="00634BF6"/>
    <w:rsid w:val="00640278"/>
    <w:rsid w:val="008C7D27"/>
    <w:rsid w:val="00923A29"/>
    <w:rsid w:val="00927545"/>
    <w:rsid w:val="00A06CDB"/>
    <w:rsid w:val="00A3776B"/>
    <w:rsid w:val="00A7593F"/>
    <w:rsid w:val="00A77EB0"/>
    <w:rsid w:val="00B6643E"/>
    <w:rsid w:val="00CF7B99"/>
    <w:rsid w:val="00E55587"/>
    <w:rsid w:val="00F02FD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60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7545"/>
    <w:rPr>
      <w:color w:val="0000FF"/>
      <w:u w:val="single"/>
    </w:rPr>
  </w:style>
  <w:style w:type="paragraph" w:styleId="BalloonText">
    <w:name w:val="Balloon Text"/>
    <w:basedOn w:val="Normal"/>
    <w:link w:val="BalloonTextChar"/>
    <w:uiPriority w:val="99"/>
    <w:semiHidden/>
    <w:unhideWhenUsed/>
    <w:rsid w:val="009275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7545"/>
    <w:rPr>
      <w:rFonts w:ascii="Lucida Grande" w:hAnsi="Lucida Grande" w:cs="Lucida Grande"/>
      <w:sz w:val="18"/>
      <w:szCs w:val="18"/>
    </w:rPr>
  </w:style>
  <w:style w:type="character" w:styleId="PlaceholderText">
    <w:name w:val="Placeholder Text"/>
    <w:basedOn w:val="DefaultParagraphFont"/>
    <w:uiPriority w:val="99"/>
    <w:semiHidden/>
    <w:rsid w:val="00A77EB0"/>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7545"/>
    <w:rPr>
      <w:color w:val="0000FF"/>
      <w:u w:val="single"/>
    </w:rPr>
  </w:style>
  <w:style w:type="paragraph" w:styleId="BalloonText">
    <w:name w:val="Balloon Text"/>
    <w:basedOn w:val="Normal"/>
    <w:link w:val="BalloonTextChar"/>
    <w:uiPriority w:val="99"/>
    <w:semiHidden/>
    <w:unhideWhenUsed/>
    <w:rsid w:val="009275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7545"/>
    <w:rPr>
      <w:rFonts w:ascii="Lucida Grande" w:hAnsi="Lucida Grande" w:cs="Lucida Grande"/>
      <w:sz w:val="18"/>
      <w:szCs w:val="18"/>
    </w:rPr>
  </w:style>
  <w:style w:type="character" w:styleId="PlaceholderText">
    <w:name w:val="Placeholder Text"/>
    <w:basedOn w:val="DefaultParagraphFont"/>
    <w:uiPriority w:val="99"/>
    <w:semiHidden/>
    <w:rsid w:val="00A77EB0"/>
    <w:rPr>
      <w:color w:val="80808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s://groundswellag.com/speakers/frederic-thomas/"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groundswellag.com/speakers/jay-fuhrer/"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image" Target="media/image5.jpeg"/><Relationship Id="rId20"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groundswellag.com/speakers/joel-williams/" TargetMode="External"/><Relationship Id="rId11" Type="http://schemas.openxmlformats.org/officeDocument/2006/relationships/hyperlink" Target="mailto:contact@groundswellag.com" TargetMode="External"/><Relationship Id="rId5" Type="http://schemas.openxmlformats.org/officeDocument/2006/relationships/hyperlink" Target="https://groundswellag.com/speakers/charles-massy/" TargetMode="External"/><Relationship Id="rId15" Type="http://schemas.openxmlformats.org/officeDocument/2006/relationships/image" Target="media/image4.jpeg"/><Relationship Id="rId10" Type="http://schemas.openxmlformats.org/officeDocument/2006/relationships/hyperlink" Target="http://www.groundswellag.com" TargetMode="External"/><Relationship Id="rId19" Type="http://schemas.openxmlformats.org/officeDocument/2006/relationships/theme" Target="theme/theme1.xml"/><Relationship Id="rId4" Type="http://schemas.openxmlformats.org/officeDocument/2006/relationships/hyperlink" Target="https://groundswellag.com/speakers/allan-savory/" TargetMode="External"/><Relationship Id="rId9" Type="http://schemas.openxmlformats.org/officeDocument/2006/relationships/hyperlink" Target="https://groundswellag.com/speakers/isabella-tree/"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Pages>
  <Words>771</Words>
  <Characters>4397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Cherry</dc:creator>
  <cp:lastModifiedBy>Anna</cp:lastModifiedBy>
  <cp:revision>4</cp:revision>
  <dcterms:created xsi:type="dcterms:W3CDTF">2019-06-10T09:23:00Z</dcterms:created>
  <dcterms:modified xsi:type="dcterms:W3CDTF">2019-06-10T12:57:00Z</dcterms:modified>
</cp:coreProperties>
</file>